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E876" w14:textId="77687FC1" w:rsidR="00E84E17" w:rsidRDefault="00E84E17" w:rsidP="006959A7">
      <w:pPr>
        <w:rPr>
          <w:rFonts w:ascii="Courier" w:hAnsi="Courier"/>
          <w:sz w:val="16"/>
          <w:szCs w:val="16"/>
        </w:rPr>
      </w:pPr>
      <w:r w:rsidRPr="00F852C5">
        <w:rPr>
          <w:rFonts w:ascii="Courier" w:hAnsi="Courier"/>
          <w:sz w:val="16"/>
          <w:szCs w:val="16"/>
        </w:rPr>
        <w:t>Minor Change:  Change antenna make and model and add elliptical component.</w:t>
      </w:r>
    </w:p>
    <w:p w14:paraId="258E91FE" w14:textId="46A1134E" w:rsidR="00E35FC9" w:rsidRDefault="00E35FC9" w:rsidP="001071A2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br/>
      </w:r>
    </w:p>
    <w:p w14:paraId="70B317B5" w14:textId="77777777" w:rsidR="00E35FC9" w:rsidRPr="00F852C5" w:rsidRDefault="00E35FC9" w:rsidP="006959A7">
      <w:pPr>
        <w:rPr>
          <w:rFonts w:ascii="Courier" w:hAnsi="Courier"/>
          <w:sz w:val="16"/>
          <w:szCs w:val="16"/>
        </w:rPr>
      </w:pPr>
    </w:p>
    <w:p w14:paraId="4AEC4A6C" w14:textId="77777777" w:rsidR="00E84E17" w:rsidRPr="00F852C5" w:rsidRDefault="00E84E17" w:rsidP="006959A7">
      <w:pPr>
        <w:rPr>
          <w:rFonts w:ascii="Courier" w:hAnsi="Courier"/>
          <w:sz w:val="16"/>
          <w:szCs w:val="16"/>
        </w:rPr>
      </w:pPr>
    </w:p>
    <w:p w14:paraId="3CBE58C5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Study created: 2022.07.25 10:58:51</w:t>
      </w:r>
    </w:p>
    <w:p w14:paraId="6D6050CF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23090DD6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Study </w:t>
      </w:r>
      <w:proofErr w:type="gramStart"/>
      <w:r w:rsidRPr="001071A2">
        <w:rPr>
          <w:rFonts w:ascii="Courier" w:hAnsi="Courier"/>
          <w:sz w:val="16"/>
          <w:szCs w:val="16"/>
        </w:rPr>
        <w:t>build</w:t>
      </w:r>
      <w:proofErr w:type="gramEnd"/>
      <w:r w:rsidRPr="001071A2">
        <w:rPr>
          <w:rFonts w:ascii="Courier" w:hAnsi="Courier"/>
          <w:sz w:val="16"/>
          <w:szCs w:val="16"/>
        </w:rPr>
        <w:t xml:space="preserve"> station data: LMS TV 2022-07-21</w:t>
      </w:r>
    </w:p>
    <w:p w14:paraId="2D648F4E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05DA5E88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    Proposal: K51KR D31 LD CP BILLINGS, MT</w:t>
      </w:r>
    </w:p>
    <w:p w14:paraId="25694DEA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 File number: DIE TUL LP</w:t>
      </w:r>
    </w:p>
    <w:p w14:paraId="53DEE0EC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 Facility ID: 131137</w:t>
      </w:r>
    </w:p>
    <w:p w14:paraId="2867B28D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Station data: User record</w:t>
      </w:r>
    </w:p>
    <w:p w14:paraId="2D398585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   Record ID: 279</w:t>
      </w:r>
    </w:p>
    <w:p w14:paraId="12C3FEEF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     Country: U.S.</w:t>
      </w:r>
    </w:p>
    <w:p w14:paraId="0417D279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20F20F8D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Build options:</w:t>
      </w:r>
    </w:p>
    <w:p w14:paraId="014B526B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Protect pre-transition records not on baseline channel</w:t>
      </w:r>
    </w:p>
    <w:p w14:paraId="41A57D35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04C125C9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Stations potentially affected by proposal:</w:t>
      </w:r>
    </w:p>
    <w:p w14:paraId="00D3528F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4612F6D0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IX   Call      Chan       Svc </w:t>
      </w:r>
      <w:proofErr w:type="gramStart"/>
      <w:r w:rsidRPr="001071A2">
        <w:rPr>
          <w:rFonts w:ascii="Courier" w:hAnsi="Courier"/>
          <w:sz w:val="16"/>
          <w:szCs w:val="16"/>
        </w:rPr>
        <w:t>Status  City</w:t>
      </w:r>
      <w:proofErr w:type="gramEnd"/>
      <w:r w:rsidRPr="001071A2">
        <w:rPr>
          <w:rFonts w:ascii="Courier" w:hAnsi="Courier"/>
          <w:sz w:val="16"/>
          <w:szCs w:val="16"/>
        </w:rPr>
        <w:t>, State               File Number             Distance</w:t>
      </w:r>
    </w:p>
    <w:p w14:paraId="6093729D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DDK23HI   N23z       </w:t>
      </w:r>
      <w:proofErr w:type="gramStart"/>
      <w:r w:rsidRPr="001071A2">
        <w:rPr>
          <w:rFonts w:ascii="Courier" w:hAnsi="Courier"/>
          <w:sz w:val="16"/>
          <w:szCs w:val="16"/>
        </w:rPr>
        <w:t>TX  APP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BILLINGS, MT              BLTTL20070809ABT          7.7 km</w:t>
      </w:r>
    </w:p>
    <w:p w14:paraId="13A0C94E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K27IM-D   N27z       </w:t>
      </w:r>
      <w:proofErr w:type="gramStart"/>
      <w:r w:rsidRPr="001071A2">
        <w:rPr>
          <w:rFonts w:ascii="Courier" w:hAnsi="Courier"/>
          <w:sz w:val="16"/>
          <w:szCs w:val="16"/>
        </w:rPr>
        <w:t>TX  LIC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BILLINGS, MT              BLTT20060711ABH           0.4</w:t>
      </w:r>
    </w:p>
    <w:p w14:paraId="1A5767C4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K30OU-D   D30        </w:t>
      </w:r>
      <w:proofErr w:type="gramStart"/>
      <w:r w:rsidRPr="001071A2">
        <w:rPr>
          <w:rFonts w:ascii="Courier" w:hAnsi="Courier"/>
          <w:sz w:val="16"/>
          <w:szCs w:val="16"/>
        </w:rPr>
        <w:t>LD  LIC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CODY, ETC, WY             BLANK0000078411         134.5</w:t>
      </w:r>
    </w:p>
    <w:p w14:paraId="2634870C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KVUI      D31        </w:t>
      </w:r>
      <w:proofErr w:type="gramStart"/>
      <w:r w:rsidRPr="001071A2">
        <w:rPr>
          <w:rFonts w:ascii="Courier" w:hAnsi="Courier"/>
          <w:sz w:val="16"/>
          <w:szCs w:val="16"/>
        </w:rPr>
        <w:t>DT  LIC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POCATELLO, ID             BLANK0000068416         456.4</w:t>
      </w:r>
    </w:p>
    <w:p w14:paraId="482D9DB8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proofErr w:type="gramStart"/>
      <w:r w:rsidRPr="001071A2">
        <w:rPr>
          <w:rFonts w:ascii="Courier" w:hAnsi="Courier"/>
          <w:sz w:val="16"/>
          <w:szCs w:val="16"/>
        </w:rPr>
        <w:t>Yes  K</w:t>
      </w:r>
      <w:proofErr w:type="gramEnd"/>
      <w:r w:rsidRPr="001071A2">
        <w:rPr>
          <w:rFonts w:ascii="Courier" w:hAnsi="Courier"/>
          <w:sz w:val="16"/>
          <w:szCs w:val="16"/>
        </w:rPr>
        <w:t>31LE-D   D31        LD  LIC     BRIDGER, ETC., MT         BLDTL20110207ADP         64.9</w:t>
      </w:r>
    </w:p>
    <w:p w14:paraId="190864D4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K31NW-D   D31        </w:t>
      </w:r>
      <w:proofErr w:type="gramStart"/>
      <w:r w:rsidRPr="001071A2">
        <w:rPr>
          <w:rFonts w:ascii="Courier" w:hAnsi="Courier"/>
          <w:sz w:val="16"/>
          <w:szCs w:val="16"/>
        </w:rPr>
        <w:t>LD  LIC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FORSYTH, MT               BLANK0000124962         148.3</w:t>
      </w:r>
    </w:p>
    <w:p w14:paraId="7210C957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K47CY-D   D31        </w:t>
      </w:r>
      <w:proofErr w:type="gramStart"/>
      <w:r w:rsidRPr="001071A2">
        <w:rPr>
          <w:rFonts w:ascii="Courier" w:hAnsi="Courier"/>
          <w:sz w:val="16"/>
          <w:szCs w:val="16"/>
        </w:rPr>
        <w:t>LD  LIC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FORT PECK, MT             BLANK0000067776         299.8</w:t>
      </w:r>
    </w:p>
    <w:p w14:paraId="090914E1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KTVH-DT   D31        </w:t>
      </w:r>
      <w:proofErr w:type="gramStart"/>
      <w:r w:rsidRPr="001071A2">
        <w:rPr>
          <w:rFonts w:ascii="Courier" w:hAnsi="Courier"/>
          <w:sz w:val="16"/>
          <w:szCs w:val="16"/>
        </w:rPr>
        <w:t>DT  APP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HELENA, MT                BLANK0000177547         275.9</w:t>
      </w:r>
    </w:p>
    <w:p w14:paraId="3C72C265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proofErr w:type="gramStart"/>
      <w:r w:rsidRPr="001071A2">
        <w:rPr>
          <w:rFonts w:ascii="Courier" w:hAnsi="Courier"/>
          <w:sz w:val="16"/>
          <w:szCs w:val="16"/>
        </w:rPr>
        <w:t>Yes  K</w:t>
      </w:r>
      <w:proofErr w:type="gramEnd"/>
      <w:r w:rsidRPr="001071A2">
        <w:rPr>
          <w:rFonts w:ascii="Courier" w:hAnsi="Courier"/>
          <w:sz w:val="16"/>
          <w:szCs w:val="16"/>
        </w:rPr>
        <w:t>31PY-D   D31        LD  LIC     ROUNDUP, MT               BLANK0000152042          78.6</w:t>
      </w:r>
    </w:p>
    <w:p w14:paraId="1998818C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K31QA-D   D31        </w:t>
      </w:r>
      <w:proofErr w:type="gramStart"/>
      <w:r w:rsidRPr="001071A2">
        <w:rPr>
          <w:rFonts w:ascii="Courier" w:hAnsi="Courier"/>
          <w:sz w:val="16"/>
          <w:szCs w:val="16"/>
        </w:rPr>
        <w:t>LD  LIC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DEADWOOD, SD              BLANK0000179230         396.3</w:t>
      </w:r>
    </w:p>
    <w:p w14:paraId="0AAE9E12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K31HT     N31+       </w:t>
      </w:r>
      <w:proofErr w:type="gramStart"/>
      <w:r w:rsidRPr="001071A2">
        <w:rPr>
          <w:rFonts w:ascii="Courier" w:hAnsi="Courier"/>
          <w:sz w:val="16"/>
          <w:szCs w:val="16"/>
        </w:rPr>
        <w:t>TX  LIC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CASPER, WY                BLTTL20070628ACN        375.1</w:t>
      </w:r>
    </w:p>
    <w:p w14:paraId="67F2D395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K31HT     D31+       </w:t>
      </w:r>
      <w:proofErr w:type="gramStart"/>
      <w:r w:rsidRPr="001071A2">
        <w:rPr>
          <w:rFonts w:ascii="Courier" w:hAnsi="Courier"/>
          <w:sz w:val="16"/>
          <w:szCs w:val="16"/>
        </w:rPr>
        <w:t>LD  CP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 CASPER, WY                BLANK0000152312         375.1</w:t>
      </w:r>
    </w:p>
    <w:p w14:paraId="69ABDA10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K31HT     N31+       </w:t>
      </w:r>
      <w:proofErr w:type="gramStart"/>
      <w:r w:rsidRPr="001071A2">
        <w:rPr>
          <w:rFonts w:ascii="Courier" w:hAnsi="Courier"/>
          <w:sz w:val="16"/>
          <w:szCs w:val="16"/>
        </w:rPr>
        <w:t>TX  CP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 CASPER, WY                BPTTL20140513ABY        375.2</w:t>
      </w:r>
    </w:p>
    <w:p w14:paraId="00D976FA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K31LF-D   D31        </w:t>
      </w:r>
      <w:proofErr w:type="gramStart"/>
      <w:r w:rsidRPr="001071A2">
        <w:rPr>
          <w:rFonts w:ascii="Courier" w:hAnsi="Courier"/>
          <w:sz w:val="16"/>
          <w:szCs w:val="16"/>
        </w:rPr>
        <w:t>LD  LIC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CLARETON, WY              BLANK0000124578         325.6</w:t>
      </w:r>
    </w:p>
    <w:p w14:paraId="31B5FC29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K31DC-D   N31        </w:t>
      </w:r>
      <w:proofErr w:type="gramStart"/>
      <w:r w:rsidRPr="001071A2">
        <w:rPr>
          <w:rFonts w:ascii="Courier" w:hAnsi="Courier"/>
          <w:sz w:val="16"/>
          <w:szCs w:val="16"/>
        </w:rPr>
        <w:t>TX  LIC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FREEDOM, WY               BLTT20050303AAK         362.6</w:t>
      </w:r>
    </w:p>
    <w:p w14:paraId="2D97723C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K31DC-D   D31        </w:t>
      </w:r>
      <w:proofErr w:type="gramStart"/>
      <w:r w:rsidRPr="001071A2">
        <w:rPr>
          <w:rFonts w:ascii="Courier" w:hAnsi="Courier"/>
          <w:sz w:val="16"/>
          <w:szCs w:val="16"/>
        </w:rPr>
        <w:t>LD  LIC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FREEDOM, WY               BLANK0000130272         362.6</w:t>
      </w:r>
    </w:p>
    <w:p w14:paraId="260635C3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K31JO-D   D31        </w:t>
      </w:r>
      <w:proofErr w:type="gramStart"/>
      <w:r w:rsidRPr="001071A2">
        <w:rPr>
          <w:rFonts w:ascii="Courier" w:hAnsi="Courier"/>
          <w:sz w:val="16"/>
          <w:szCs w:val="16"/>
        </w:rPr>
        <w:t>LD  LIC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WOOD RIVER, ETC., WY      BLDTT20081212AAT        191.5</w:t>
      </w:r>
    </w:p>
    <w:p w14:paraId="57494062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K32OM-D   D32        </w:t>
      </w:r>
      <w:proofErr w:type="gramStart"/>
      <w:r w:rsidRPr="001071A2">
        <w:rPr>
          <w:rFonts w:ascii="Courier" w:hAnsi="Courier"/>
          <w:sz w:val="16"/>
          <w:szCs w:val="16"/>
        </w:rPr>
        <w:t>LD  CP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 BIG TIMBER, MT            BNPDTL20100505AGQ       117.2</w:t>
      </w:r>
    </w:p>
    <w:p w14:paraId="3037DD2F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K32MN-D   D32        </w:t>
      </w:r>
      <w:proofErr w:type="gramStart"/>
      <w:r w:rsidRPr="001071A2">
        <w:rPr>
          <w:rFonts w:ascii="Courier" w:hAnsi="Courier"/>
          <w:sz w:val="16"/>
          <w:szCs w:val="16"/>
        </w:rPr>
        <w:t>LD  LIC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HOWARD, MT                BLANK0000124960         128.4</w:t>
      </w:r>
    </w:p>
    <w:p w14:paraId="6A2D33AE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K46LY-D   D32        </w:t>
      </w:r>
      <w:proofErr w:type="gramStart"/>
      <w:r w:rsidRPr="001071A2">
        <w:rPr>
          <w:rFonts w:ascii="Courier" w:hAnsi="Courier"/>
          <w:sz w:val="16"/>
          <w:szCs w:val="16"/>
        </w:rPr>
        <w:t>LD  LIC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LIVINGSTON, MT            BLANK0000067749         163.4</w:t>
      </w:r>
    </w:p>
    <w:p w14:paraId="632491B8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K32IF-D   D32        </w:t>
      </w:r>
      <w:proofErr w:type="gramStart"/>
      <w:r w:rsidRPr="001071A2">
        <w:rPr>
          <w:rFonts w:ascii="Courier" w:hAnsi="Courier"/>
          <w:sz w:val="16"/>
          <w:szCs w:val="16"/>
        </w:rPr>
        <w:t>LD  LIC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NORTH FORK, ETC., WY      BLDTT20081212AAW        151.9</w:t>
      </w:r>
    </w:p>
    <w:p w14:paraId="0CF7352F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No   K33EA-D   N33        </w:t>
      </w:r>
      <w:proofErr w:type="gramStart"/>
      <w:r w:rsidRPr="001071A2">
        <w:rPr>
          <w:rFonts w:ascii="Courier" w:hAnsi="Courier"/>
          <w:sz w:val="16"/>
          <w:szCs w:val="16"/>
        </w:rPr>
        <w:t>TX  LIC</w:t>
      </w:r>
      <w:proofErr w:type="gramEnd"/>
      <w:r w:rsidRPr="001071A2">
        <w:rPr>
          <w:rFonts w:ascii="Courier" w:hAnsi="Courier"/>
          <w:sz w:val="16"/>
          <w:szCs w:val="16"/>
        </w:rPr>
        <w:t xml:space="preserve">     COLUMBUS, MT              BLTT19940902IF           66.6</w:t>
      </w:r>
    </w:p>
    <w:p w14:paraId="02C010CA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1D50B827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No non-directional AM stations found within 0.8 km</w:t>
      </w:r>
    </w:p>
    <w:p w14:paraId="3CB56E70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175A86FF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No directional AM stations found within 3.2 km</w:t>
      </w:r>
    </w:p>
    <w:p w14:paraId="06F9A2FB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31EE2F75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Record parameters as studied:</w:t>
      </w:r>
    </w:p>
    <w:p w14:paraId="199F5ECB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12044992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    Channel: D31</w:t>
      </w:r>
    </w:p>
    <w:p w14:paraId="498725E1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       Mask: Full Service</w:t>
      </w:r>
    </w:p>
    <w:p w14:paraId="60C4F949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   Latitude:  45 45 51.30 N (NAD83)</w:t>
      </w:r>
    </w:p>
    <w:p w14:paraId="7F9C4978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  Longitude: 108 27 21.00 W</w:t>
      </w:r>
    </w:p>
    <w:p w14:paraId="29BB8CA3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Height AMSL: 1137.8 m</w:t>
      </w:r>
    </w:p>
    <w:p w14:paraId="1B0F0F6D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       HAAT: 0.0 m</w:t>
      </w:r>
    </w:p>
    <w:p w14:paraId="2BCF83A5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   Peak ERP: 5.00 kW</w:t>
      </w:r>
    </w:p>
    <w:p w14:paraId="52FA0983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    Antenna: L-LP-C1-04/04M 330.0 deg</w:t>
      </w:r>
    </w:p>
    <w:p w14:paraId="5D4BC5BF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proofErr w:type="spellStart"/>
      <w:r w:rsidRPr="001071A2">
        <w:rPr>
          <w:rFonts w:ascii="Courier" w:hAnsi="Courier"/>
          <w:sz w:val="16"/>
          <w:szCs w:val="16"/>
        </w:rPr>
        <w:t>Elev</w:t>
      </w:r>
      <w:proofErr w:type="spellEnd"/>
      <w:r w:rsidRPr="001071A2">
        <w:rPr>
          <w:rFonts w:ascii="Courier" w:hAnsi="Courier"/>
          <w:sz w:val="16"/>
          <w:szCs w:val="16"/>
        </w:rPr>
        <w:t xml:space="preserve"> </w:t>
      </w:r>
      <w:proofErr w:type="spellStart"/>
      <w:r w:rsidRPr="001071A2">
        <w:rPr>
          <w:rFonts w:ascii="Courier" w:hAnsi="Courier"/>
          <w:sz w:val="16"/>
          <w:szCs w:val="16"/>
        </w:rPr>
        <w:t>Pattrn</w:t>
      </w:r>
      <w:proofErr w:type="spellEnd"/>
      <w:r w:rsidRPr="001071A2">
        <w:rPr>
          <w:rFonts w:ascii="Courier" w:hAnsi="Courier"/>
          <w:sz w:val="16"/>
          <w:szCs w:val="16"/>
        </w:rPr>
        <w:t>: Generic</w:t>
      </w:r>
    </w:p>
    <w:p w14:paraId="3EEE2473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50F9377A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50.4 </w:t>
      </w:r>
      <w:proofErr w:type="spellStart"/>
      <w:r w:rsidRPr="001071A2">
        <w:rPr>
          <w:rFonts w:ascii="Courier" w:hAnsi="Courier"/>
          <w:sz w:val="16"/>
          <w:szCs w:val="16"/>
        </w:rPr>
        <w:t>dBu</w:t>
      </w:r>
      <w:proofErr w:type="spellEnd"/>
      <w:r w:rsidRPr="001071A2">
        <w:rPr>
          <w:rFonts w:ascii="Courier" w:hAnsi="Courier"/>
          <w:sz w:val="16"/>
          <w:szCs w:val="16"/>
        </w:rPr>
        <w:t xml:space="preserve"> contour:</w:t>
      </w:r>
    </w:p>
    <w:p w14:paraId="03D22C26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Azimuth      ERP       HAAT   Distance</w:t>
      </w:r>
    </w:p>
    <w:p w14:paraId="30F465B4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  0.0 deg   2.46 kW   152.1 m   38.3 km</w:t>
      </w:r>
    </w:p>
    <w:p w14:paraId="2AEE7133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 45.0      0.020      115.0     12.7</w:t>
      </w:r>
    </w:p>
    <w:p w14:paraId="18797DF5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 xml:space="preserve"> 90.0      0.025       62.3     10.0</w:t>
      </w:r>
    </w:p>
    <w:p w14:paraId="07E1DDF9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135.0      0.014       35.1      6.5</w:t>
      </w:r>
    </w:p>
    <w:p w14:paraId="7F0D553F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180.0      0.012        8.4      5.9</w:t>
      </w:r>
    </w:p>
    <w:p w14:paraId="3D8C5024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225.0      0.021       65.9      9.8</w:t>
      </w:r>
    </w:p>
    <w:p w14:paraId="4AEB5177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270.0      0.210      160.0     26.2</w:t>
      </w:r>
    </w:p>
    <w:p w14:paraId="40A11AA5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315.0       4.13      102.5     37.3</w:t>
      </w:r>
    </w:p>
    <w:p w14:paraId="7F8812AA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22410516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Database HAAT does not agree with computed HAAT</w:t>
      </w:r>
    </w:p>
    <w:p w14:paraId="336CE440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lastRenderedPageBreak/>
        <w:t>Database HAAT: 0 m   Computed HAAT: 88 m</w:t>
      </w:r>
    </w:p>
    <w:p w14:paraId="737D3B1F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2652063B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Distance to Canadian border: 359.6 km</w:t>
      </w:r>
    </w:p>
    <w:p w14:paraId="33C5C38D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44EBC1F4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Distance to Mexican border: 1545.8 km</w:t>
      </w:r>
    </w:p>
    <w:p w14:paraId="237C7D4B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79DF5CF1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Conditions at FCC monitoring station: Grand Island NE</w:t>
      </w:r>
    </w:p>
    <w:p w14:paraId="08FD7A52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Bearing: 120.1 degrees   Distance: 971.8 km</w:t>
      </w:r>
    </w:p>
    <w:p w14:paraId="7F4A5D7F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62F1DCCD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Proposal is not within the West Virginia quiet zone area</w:t>
      </w:r>
    </w:p>
    <w:p w14:paraId="73B0947D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583D6E74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Conditions at Table Mountain receiving zone:</w:t>
      </w:r>
    </w:p>
    <w:p w14:paraId="47C33979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Bearing: 156.2 degrees   Distance: 675.8 km</w:t>
      </w:r>
    </w:p>
    <w:p w14:paraId="2780AEED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0EC37705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7BB9A1C7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Study cell size: 1.00 km</w:t>
      </w:r>
    </w:p>
    <w:p w14:paraId="1B803A85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Profile point spacing: 1.00 km</w:t>
      </w:r>
    </w:p>
    <w:p w14:paraId="2151B119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5603C913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Maximum new IX to full-service and Class A: 0.50%</w:t>
      </w:r>
    </w:p>
    <w:p w14:paraId="6A45B232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Maximum new IX to LPTV: 2.00%</w:t>
      </w:r>
    </w:p>
    <w:p w14:paraId="0ED20F45" w14:textId="77777777" w:rsidR="001071A2" w:rsidRPr="001071A2" w:rsidRDefault="001071A2" w:rsidP="001071A2">
      <w:pPr>
        <w:rPr>
          <w:rFonts w:ascii="Courier" w:hAnsi="Courier"/>
          <w:sz w:val="16"/>
          <w:szCs w:val="16"/>
        </w:rPr>
      </w:pPr>
    </w:p>
    <w:p w14:paraId="38A3D915" w14:textId="2BA07B25" w:rsidR="008F4730" w:rsidRPr="00F852C5" w:rsidRDefault="001071A2" w:rsidP="001071A2">
      <w:pPr>
        <w:rPr>
          <w:rFonts w:ascii="Courier" w:hAnsi="Courier"/>
          <w:sz w:val="16"/>
          <w:szCs w:val="16"/>
        </w:rPr>
      </w:pPr>
      <w:r w:rsidRPr="001071A2">
        <w:rPr>
          <w:rFonts w:ascii="Courier" w:hAnsi="Courier"/>
          <w:sz w:val="16"/>
          <w:szCs w:val="16"/>
        </w:rPr>
        <w:t>No IX check failures found.</w:t>
      </w:r>
    </w:p>
    <w:sectPr w:rsidR="008F4730" w:rsidRPr="00F85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30"/>
    <w:rsid w:val="00065719"/>
    <w:rsid w:val="00067938"/>
    <w:rsid w:val="000A0CF9"/>
    <w:rsid w:val="000D1795"/>
    <w:rsid w:val="001071A2"/>
    <w:rsid w:val="00167F32"/>
    <w:rsid w:val="002D0409"/>
    <w:rsid w:val="003B66F0"/>
    <w:rsid w:val="003C7D6B"/>
    <w:rsid w:val="00470241"/>
    <w:rsid w:val="004D0D17"/>
    <w:rsid w:val="0065266F"/>
    <w:rsid w:val="006959A7"/>
    <w:rsid w:val="00804F35"/>
    <w:rsid w:val="00807D77"/>
    <w:rsid w:val="008F4730"/>
    <w:rsid w:val="009B513E"/>
    <w:rsid w:val="00AA3049"/>
    <w:rsid w:val="00B4225C"/>
    <w:rsid w:val="00E23C40"/>
    <w:rsid w:val="00E34A97"/>
    <w:rsid w:val="00E35FC9"/>
    <w:rsid w:val="00E84E17"/>
    <w:rsid w:val="00F8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A7E46"/>
  <w15:chartTrackingRefBased/>
  <w15:docId w15:val="{9D4193C3-0D6E-0044-92A7-909ABF0D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Susan Hansen</cp:lastModifiedBy>
  <cp:revision>2</cp:revision>
  <cp:lastPrinted>2022-07-24T18:57:00Z</cp:lastPrinted>
  <dcterms:created xsi:type="dcterms:W3CDTF">2022-07-25T16:00:00Z</dcterms:created>
  <dcterms:modified xsi:type="dcterms:W3CDTF">2022-07-25T16:00:00Z</dcterms:modified>
</cp:coreProperties>
</file>