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BA97E" w14:textId="4F526F37" w:rsidR="00D466EB" w:rsidRPr="008C6706" w:rsidRDefault="00202AC7">
      <w:pPr>
        <w:rPr>
          <w:sz w:val="20"/>
          <w:szCs w:val="20"/>
        </w:rPr>
      </w:pPr>
      <w:r w:rsidRPr="008C6706">
        <w:rPr>
          <w:sz w:val="20"/>
          <w:szCs w:val="20"/>
        </w:rPr>
        <w:t>Construction Permit Extension</w:t>
      </w:r>
      <w:r w:rsidR="00CA4217" w:rsidRPr="008C6706">
        <w:rPr>
          <w:sz w:val="20"/>
          <w:szCs w:val="20"/>
        </w:rPr>
        <w:t xml:space="preserve"> </w:t>
      </w:r>
    </w:p>
    <w:p w14:paraId="5A776CA8" w14:textId="49D01F05" w:rsidR="00CA4217" w:rsidRDefault="00CA4217">
      <w:pPr>
        <w:rPr>
          <w:sz w:val="20"/>
          <w:szCs w:val="20"/>
        </w:rPr>
      </w:pPr>
      <w:r w:rsidRPr="008C6706">
        <w:rPr>
          <w:sz w:val="20"/>
          <w:szCs w:val="20"/>
        </w:rPr>
        <w:t>State of Alaska (ARCS TV Translators)</w:t>
      </w:r>
    </w:p>
    <w:p w14:paraId="5042DEC1" w14:textId="69AD0700" w:rsidR="00425C79" w:rsidRPr="00425C79" w:rsidRDefault="00425C79">
      <w:pPr>
        <w:rPr>
          <w:rFonts w:ascii="Calibri" w:hAnsi="Calibri" w:cs="Calibri"/>
          <w:sz w:val="20"/>
          <w:szCs w:val="20"/>
        </w:rPr>
      </w:pPr>
      <w:r w:rsidRPr="00425C79">
        <w:rPr>
          <w:rFonts w:ascii="Calibri" w:hAnsi="Calibri" w:cs="Calibri"/>
          <w:color w:val="222222"/>
          <w:sz w:val="20"/>
          <w:szCs w:val="20"/>
          <w:shd w:val="clear" w:color="auto" w:fill="FFFFFF"/>
        </w:rPr>
        <w:t>The State requests a six month digital CP extension at this time, but expects that additional time will be needed to complete the digital upgrades, given the short summer work season for these extremely remote northern sites.</w:t>
      </w:r>
    </w:p>
    <w:p w14:paraId="307D6DF2" w14:textId="5ECD7C9A" w:rsidR="00F50369" w:rsidRPr="008C6706" w:rsidRDefault="000C409B">
      <w:pPr>
        <w:rPr>
          <w:sz w:val="20"/>
          <w:szCs w:val="20"/>
        </w:rPr>
      </w:pPr>
      <w:r w:rsidRPr="008C6706">
        <w:rPr>
          <w:sz w:val="20"/>
          <w:szCs w:val="20"/>
        </w:rPr>
        <w:t>This narrative explains the need for the extensions of the digital construction permits for a large group of State of Alaska TV Translators used with the ARCS system.     These ARCS translators are currently licensed in analog and cannot meet the digital conversion deadline in July 2021.    Good cause exists to extend the digital construction permits for these translators as explained herein and as shown in the FCC’s recent grant of authority for 15 ARCS analog translators to continue analog operations after July 13, 2021, which is incorporated by reference.</w:t>
      </w:r>
      <w:r w:rsidRPr="008C6706">
        <w:rPr>
          <w:rStyle w:val="FootnoteReference"/>
          <w:sz w:val="20"/>
          <w:szCs w:val="20"/>
        </w:rPr>
        <w:footnoteReference w:id="1"/>
      </w:r>
    </w:p>
    <w:p w14:paraId="5BFA91C2" w14:textId="77777777" w:rsidR="008C6706" w:rsidRPr="008C6706" w:rsidRDefault="004F22ED">
      <w:pPr>
        <w:rPr>
          <w:b/>
          <w:bCs/>
          <w:sz w:val="20"/>
          <w:szCs w:val="20"/>
          <w:u w:val="single"/>
        </w:rPr>
      </w:pPr>
      <w:r w:rsidRPr="008C6706">
        <w:rPr>
          <w:b/>
          <w:bCs/>
          <w:sz w:val="20"/>
          <w:szCs w:val="20"/>
          <w:u w:val="single"/>
        </w:rPr>
        <w:t>Recent History</w:t>
      </w:r>
    </w:p>
    <w:p w14:paraId="52A4182F" w14:textId="600286CF" w:rsidR="001D520A" w:rsidRPr="008C6706" w:rsidRDefault="001D520A">
      <w:pPr>
        <w:rPr>
          <w:b/>
          <w:bCs/>
          <w:sz w:val="20"/>
          <w:szCs w:val="20"/>
          <w:u w:val="single"/>
        </w:rPr>
      </w:pPr>
      <w:r w:rsidRPr="008C6706">
        <w:rPr>
          <w:sz w:val="20"/>
          <w:szCs w:val="20"/>
        </w:rPr>
        <w:t>Since January 1, 2021, the State of Alaska (SOA) has taken the following steps:</w:t>
      </w:r>
    </w:p>
    <w:p w14:paraId="3541E193" w14:textId="68FC1F75" w:rsidR="001D520A" w:rsidRPr="008C6706" w:rsidRDefault="001D520A" w:rsidP="001D520A">
      <w:pPr>
        <w:pStyle w:val="ListParagraph"/>
        <w:numPr>
          <w:ilvl w:val="0"/>
          <w:numId w:val="3"/>
        </w:numPr>
        <w:rPr>
          <w:sz w:val="20"/>
          <w:szCs w:val="20"/>
        </w:rPr>
      </w:pPr>
      <w:r w:rsidRPr="008C6706">
        <w:rPr>
          <w:sz w:val="20"/>
          <w:szCs w:val="20"/>
        </w:rPr>
        <w:t>Awarded a contract to Alaska Public Media to serve as project manager for certain projects for the ARCS TV translator network.</w:t>
      </w:r>
    </w:p>
    <w:p w14:paraId="58F51B59" w14:textId="5FFFAB08" w:rsidR="001D520A" w:rsidRPr="008C6706" w:rsidRDefault="001D520A" w:rsidP="001D520A">
      <w:pPr>
        <w:pStyle w:val="ListParagraph"/>
        <w:numPr>
          <w:ilvl w:val="0"/>
          <w:numId w:val="3"/>
        </w:numPr>
        <w:rPr>
          <w:sz w:val="20"/>
          <w:szCs w:val="20"/>
        </w:rPr>
      </w:pPr>
      <w:r w:rsidRPr="008C6706">
        <w:rPr>
          <w:sz w:val="20"/>
          <w:szCs w:val="20"/>
        </w:rPr>
        <w:t xml:space="preserve">Ensured that the contract awarded to Alaska Public Media provided for a </w:t>
      </w:r>
      <w:r w:rsidR="00E57A02" w:rsidRPr="008C6706">
        <w:rPr>
          <w:sz w:val="20"/>
          <w:szCs w:val="20"/>
        </w:rPr>
        <w:t>community/</w:t>
      </w:r>
      <w:r w:rsidRPr="008C6706">
        <w:rPr>
          <w:sz w:val="20"/>
          <w:szCs w:val="20"/>
        </w:rPr>
        <w:t>site survey on the current status of the ARCS translato</w:t>
      </w:r>
      <w:r w:rsidR="00E57A02" w:rsidRPr="008C6706">
        <w:rPr>
          <w:sz w:val="20"/>
          <w:szCs w:val="20"/>
        </w:rPr>
        <w:t>rs and their digital conversions and their level of interest in receiving service from ARCS</w:t>
      </w:r>
      <w:r w:rsidRPr="008C6706">
        <w:rPr>
          <w:sz w:val="20"/>
          <w:szCs w:val="20"/>
        </w:rPr>
        <w:t>.</w:t>
      </w:r>
    </w:p>
    <w:p w14:paraId="57DEFC4E" w14:textId="060B9C51" w:rsidR="004F22ED" w:rsidRPr="008C6706" w:rsidRDefault="004F22ED" w:rsidP="001D520A">
      <w:pPr>
        <w:pStyle w:val="ListParagraph"/>
        <w:numPr>
          <w:ilvl w:val="0"/>
          <w:numId w:val="3"/>
        </w:numPr>
        <w:rPr>
          <w:sz w:val="20"/>
          <w:szCs w:val="20"/>
        </w:rPr>
      </w:pPr>
      <w:r w:rsidRPr="008C6706">
        <w:rPr>
          <w:sz w:val="20"/>
          <w:szCs w:val="20"/>
        </w:rPr>
        <w:t xml:space="preserve">Confirmed that there are funds – </w:t>
      </w:r>
      <w:r w:rsidR="00E57A02" w:rsidRPr="008C6706">
        <w:rPr>
          <w:sz w:val="20"/>
          <w:szCs w:val="20"/>
        </w:rPr>
        <w:t>appropriate</w:t>
      </w:r>
      <w:r w:rsidR="008B21E4" w:rsidRPr="008C6706">
        <w:rPr>
          <w:sz w:val="20"/>
          <w:szCs w:val="20"/>
        </w:rPr>
        <w:t>d</w:t>
      </w:r>
      <w:r w:rsidR="00E57A02" w:rsidRPr="008C6706">
        <w:rPr>
          <w:sz w:val="20"/>
          <w:szCs w:val="20"/>
        </w:rPr>
        <w:t xml:space="preserve"> by the State Legislature</w:t>
      </w:r>
      <w:r w:rsidR="008B21E4" w:rsidRPr="008C6706">
        <w:rPr>
          <w:sz w:val="20"/>
          <w:szCs w:val="20"/>
        </w:rPr>
        <w:t xml:space="preserve"> in FY2014</w:t>
      </w:r>
      <w:r w:rsidR="00E57A02" w:rsidRPr="008C6706">
        <w:rPr>
          <w:sz w:val="20"/>
          <w:szCs w:val="20"/>
        </w:rPr>
        <w:t xml:space="preserve">, </w:t>
      </w:r>
      <w:r w:rsidRPr="008C6706">
        <w:rPr>
          <w:sz w:val="20"/>
          <w:szCs w:val="20"/>
        </w:rPr>
        <w:t>allocated by SOA and available for use</w:t>
      </w:r>
      <w:r w:rsidR="00E57A02" w:rsidRPr="008C6706">
        <w:rPr>
          <w:sz w:val="20"/>
          <w:szCs w:val="20"/>
        </w:rPr>
        <w:t xml:space="preserve"> after state procurement processes are met</w:t>
      </w:r>
      <w:r w:rsidRPr="008C6706">
        <w:rPr>
          <w:sz w:val="20"/>
          <w:szCs w:val="20"/>
        </w:rPr>
        <w:t xml:space="preserve">, to pay for the digital conversions of </w:t>
      </w:r>
      <w:r w:rsidR="00A10144" w:rsidRPr="008C6706">
        <w:rPr>
          <w:sz w:val="20"/>
          <w:szCs w:val="20"/>
        </w:rPr>
        <w:t xml:space="preserve">as many </w:t>
      </w:r>
      <w:r w:rsidRPr="008C6706">
        <w:rPr>
          <w:sz w:val="20"/>
          <w:szCs w:val="20"/>
        </w:rPr>
        <w:t>ARCS translators</w:t>
      </w:r>
      <w:r w:rsidR="00A10144" w:rsidRPr="008C6706">
        <w:rPr>
          <w:sz w:val="20"/>
          <w:szCs w:val="20"/>
        </w:rPr>
        <w:t xml:space="preserve"> as the funding permits.</w:t>
      </w:r>
    </w:p>
    <w:p w14:paraId="368AF168" w14:textId="34C44F8A" w:rsidR="001D520A" w:rsidRPr="008C6706" w:rsidRDefault="001D520A" w:rsidP="00E57A02">
      <w:pPr>
        <w:pStyle w:val="ListParagraph"/>
        <w:numPr>
          <w:ilvl w:val="0"/>
          <w:numId w:val="3"/>
        </w:numPr>
        <w:rPr>
          <w:sz w:val="20"/>
          <w:szCs w:val="20"/>
        </w:rPr>
      </w:pPr>
      <w:r w:rsidRPr="008C6706">
        <w:rPr>
          <w:sz w:val="20"/>
          <w:szCs w:val="20"/>
        </w:rPr>
        <w:t xml:space="preserve">Confirmed, through Alaska Public Media, that the </w:t>
      </w:r>
      <w:r w:rsidR="00E57A02" w:rsidRPr="008C6706">
        <w:rPr>
          <w:sz w:val="20"/>
          <w:szCs w:val="20"/>
        </w:rPr>
        <w:t>community/</w:t>
      </w:r>
      <w:r w:rsidRPr="008C6706">
        <w:rPr>
          <w:sz w:val="20"/>
          <w:szCs w:val="20"/>
        </w:rPr>
        <w:t>site survey has commenced and, to the extent possible, information has been obtained about the current status of the ARCS translator</w:t>
      </w:r>
      <w:r w:rsidR="008B21E4" w:rsidRPr="008C6706">
        <w:rPr>
          <w:sz w:val="20"/>
          <w:szCs w:val="20"/>
        </w:rPr>
        <w:t>,</w:t>
      </w:r>
      <w:r w:rsidR="00E57A02" w:rsidRPr="008C6706">
        <w:rPr>
          <w:sz w:val="20"/>
          <w:szCs w:val="20"/>
        </w:rPr>
        <w:t xml:space="preserve"> their digital conversions and their level of interest in receiving service from ARCS.</w:t>
      </w:r>
      <w:r w:rsidRPr="008C6706">
        <w:rPr>
          <w:sz w:val="20"/>
          <w:szCs w:val="20"/>
        </w:rPr>
        <w:t xml:space="preserve"> </w:t>
      </w:r>
      <w:r w:rsidR="008B21E4" w:rsidRPr="008C6706">
        <w:rPr>
          <w:sz w:val="20"/>
          <w:szCs w:val="20"/>
        </w:rPr>
        <w:t xml:space="preserve">   Note:   </w:t>
      </w:r>
      <w:r w:rsidRPr="008C6706">
        <w:rPr>
          <w:sz w:val="20"/>
          <w:szCs w:val="20"/>
        </w:rPr>
        <w:t xml:space="preserve">The </w:t>
      </w:r>
      <w:r w:rsidR="004F22ED" w:rsidRPr="008C6706">
        <w:rPr>
          <w:sz w:val="20"/>
          <w:szCs w:val="20"/>
        </w:rPr>
        <w:t xml:space="preserve">initial </w:t>
      </w:r>
      <w:r w:rsidR="00E57A02" w:rsidRPr="008C6706">
        <w:rPr>
          <w:sz w:val="20"/>
          <w:szCs w:val="20"/>
        </w:rPr>
        <w:t xml:space="preserve">results </w:t>
      </w:r>
      <w:r w:rsidRPr="008C6706">
        <w:rPr>
          <w:sz w:val="20"/>
          <w:szCs w:val="20"/>
        </w:rPr>
        <w:t xml:space="preserve">of the </w:t>
      </w:r>
      <w:r w:rsidR="00E57A02" w:rsidRPr="008C6706">
        <w:rPr>
          <w:sz w:val="20"/>
          <w:szCs w:val="20"/>
        </w:rPr>
        <w:t>community/</w:t>
      </w:r>
      <w:r w:rsidRPr="008C6706">
        <w:rPr>
          <w:sz w:val="20"/>
          <w:szCs w:val="20"/>
        </w:rPr>
        <w:t>site survey ha</w:t>
      </w:r>
      <w:r w:rsidR="00F50369" w:rsidRPr="008C6706">
        <w:rPr>
          <w:sz w:val="20"/>
          <w:szCs w:val="20"/>
        </w:rPr>
        <w:t>ve</w:t>
      </w:r>
      <w:r w:rsidRPr="008C6706">
        <w:rPr>
          <w:sz w:val="20"/>
          <w:szCs w:val="20"/>
        </w:rPr>
        <w:t xml:space="preserve"> been </w:t>
      </w:r>
      <w:r w:rsidR="00E57A02" w:rsidRPr="008C6706">
        <w:rPr>
          <w:sz w:val="20"/>
          <w:szCs w:val="20"/>
        </w:rPr>
        <w:t>obtained</w:t>
      </w:r>
      <w:r w:rsidRPr="008C6706">
        <w:rPr>
          <w:sz w:val="20"/>
          <w:szCs w:val="20"/>
        </w:rPr>
        <w:t xml:space="preserve">, but the site survey remains on-going due to the difficulty of communicating with </w:t>
      </w:r>
      <w:r w:rsidR="00E57A02" w:rsidRPr="008C6706">
        <w:rPr>
          <w:sz w:val="20"/>
          <w:szCs w:val="20"/>
        </w:rPr>
        <w:t xml:space="preserve">some of the </w:t>
      </w:r>
      <w:r w:rsidRPr="008C6706">
        <w:rPr>
          <w:sz w:val="20"/>
          <w:szCs w:val="20"/>
        </w:rPr>
        <w:t>remote sites.</w:t>
      </w:r>
    </w:p>
    <w:p w14:paraId="7C7E395A" w14:textId="46B86D0A" w:rsidR="004F22ED" w:rsidRPr="008C6706" w:rsidRDefault="001D520A" w:rsidP="004F22ED">
      <w:pPr>
        <w:pStyle w:val="ListParagraph"/>
        <w:numPr>
          <w:ilvl w:val="0"/>
          <w:numId w:val="3"/>
        </w:numPr>
        <w:rPr>
          <w:sz w:val="20"/>
          <w:szCs w:val="20"/>
        </w:rPr>
      </w:pPr>
      <w:r w:rsidRPr="008C6706">
        <w:rPr>
          <w:sz w:val="20"/>
          <w:szCs w:val="20"/>
        </w:rPr>
        <w:t>Confirmed, through Alaska Public Media, that there is equipment, in storage, in Alaska (</w:t>
      </w:r>
      <w:r w:rsidR="00202AC7" w:rsidRPr="008C6706">
        <w:rPr>
          <w:sz w:val="20"/>
          <w:szCs w:val="20"/>
        </w:rPr>
        <w:t>Anchorage</w:t>
      </w:r>
      <w:r w:rsidRPr="008C6706">
        <w:rPr>
          <w:sz w:val="20"/>
          <w:szCs w:val="20"/>
        </w:rPr>
        <w:t>) in a warehouse, for approximately 60 ARCS translator conversions to digital.</w:t>
      </w:r>
      <w:r w:rsidR="004F22ED" w:rsidRPr="008C6706">
        <w:rPr>
          <w:sz w:val="20"/>
          <w:szCs w:val="20"/>
        </w:rPr>
        <w:t xml:space="preserve">   This equipment needs to be bench tested, shipped to the ARCS sites and installed.</w:t>
      </w:r>
    </w:p>
    <w:p w14:paraId="6569137A" w14:textId="4615DCCD" w:rsidR="001D520A" w:rsidRPr="008C6706" w:rsidRDefault="001D520A" w:rsidP="001D520A">
      <w:pPr>
        <w:pStyle w:val="ListParagraph"/>
        <w:numPr>
          <w:ilvl w:val="0"/>
          <w:numId w:val="3"/>
        </w:numPr>
        <w:rPr>
          <w:sz w:val="20"/>
          <w:szCs w:val="20"/>
        </w:rPr>
      </w:pPr>
      <w:r w:rsidRPr="008C6706">
        <w:rPr>
          <w:sz w:val="20"/>
          <w:szCs w:val="20"/>
        </w:rPr>
        <w:t xml:space="preserve">Through Alaska Public Media, assessed the ARCS translator analog license situation and digital conversion possibilities and timing, through Alaska Public Media. </w:t>
      </w:r>
    </w:p>
    <w:p w14:paraId="4FC4782B" w14:textId="520C7506" w:rsidR="001D520A" w:rsidRPr="008C6706" w:rsidRDefault="001D520A" w:rsidP="001D520A">
      <w:pPr>
        <w:pStyle w:val="ListParagraph"/>
        <w:numPr>
          <w:ilvl w:val="0"/>
          <w:numId w:val="3"/>
        </w:numPr>
        <w:rPr>
          <w:sz w:val="20"/>
          <w:szCs w:val="20"/>
        </w:rPr>
      </w:pPr>
      <w:r w:rsidRPr="008C6706">
        <w:rPr>
          <w:sz w:val="20"/>
          <w:szCs w:val="20"/>
        </w:rPr>
        <w:t>Through Alaska Public Media, engaged in communications with FCC staff about the ARCS translators, the possibilities of waivers to permit analog operations and the possible options for preserving certain ARCS FCC authorizations for future digital conversion.</w:t>
      </w:r>
    </w:p>
    <w:p w14:paraId="45E63A9A" w14:textId="68E49F51" w:rsidR="001D520A" w:rsidRPr="008C6706" w:rsidRDefault="001D520A" w:rsidP="001D520A">
      <w:pPr>
        <w:rPr>
          <w:sz w:val="20"/>
          <w:szCs w:val="20"/>
        </w:rPr>
      </w:pPr>
    </w:p>
    <w:p w14:paraId="465D99CB" w14:textId="7414EBCB" w:rsidR="00F50369" w:rsidRPr="008C6706" w:rsidRDefault="004F22ED" w:rsidP="00CA4217">
      <w:pPr>
        <w:rPr>
          <w:sz w:val="20"/>
          <w:szCs w:val="20"/>
        </w:rPr>
      </w:pPr>
      <w:r w:rsidRPr="008C6706">
        <w:rPr>
          <w:sz w:val="20"/>
          <w:szCs w:val="20"/>
        </w:rPr>
        <w:t>Note that, i</w:t>
      </w:r>
      <w:r w:rsidR="001D520A" w:rsidRPr="008C6706">
        <w:rPr>
          <w:sz w:val="20"/>
          <w:szCs w:val="20"/>
        </w:rPr>
        <w:t xml:space="preserve">n order to complete the build out of </w:t>
      </w:r>
      <w:r w:rsidR="00202AC7" w:rsidRPr="008C6706">
        <w:rPr>
          <w:sz w:val="20"/>
          <w:szCs w:val="20"/>
        </w:rPr>
        <w:t>all</w:t>
      </w:r>
      <w:r w:rsidR="001D520A" w:rsidRPr="008C6706">
        <w:rPr>
          <w:sz w:val="20"/>
          <w:szCs w:val="20"/>
        </w:rPr>
        <w:t xml:space="preserve"> </w:t>
      </w:r>
      <w:r w:rsidRPr="008C6706">
        <w:rPr>
          <w:sz w:val="20"/>
          <w:szCs w:val="20"/>
        </w:rPr>
        <w:t xml:space="preserve">analog </w:t>
      </w:r>
      <w:r w:rsidR="001D520A" w:rsidRPr="008C6706">
        <w:rPr>
          <w:sz w:val="20"/>
          <w:szCs w:val="20"/>
        </w:rPr>
        <w:t xml:space="preserve">TV translators for which </w:t>
      </w:r>
      <w:r w:rsidR="00202AC7" w:rsidRPr="008C6706">
        <w:rPr>
          <w:sz w:val="20"/>
          <w:szCs w:val="20"/>
        </w:rPr>
        <w:t>an extension</w:t>
      </w:r>
      <w:r w:rsidR="001D520A" w:rsidRPr="008C6706">
        <w:rPr>
          <w:sz w:val="20"/>
          <w:szCs w:val="20"/>
        </w:rPr>
        <w:t xml:space="preserve"> is sought, SOA will also need to award a contract </w:t>
      </w:r>
      <w:r w:rsidRPr="008C6706">
        <w:rPr>
          <w:sz w:val="20"/>
          <w:szCs w:val="20"/>
        </w:rPr>
        <w:t xml:space="preserve">to a vendor, to undertake the visits to the remote site and </w:t>
      </w:r>
      <w:r w:rsidR="00F50369" w:rsidRPr="008C6706">
        <w:rPr>
          <w:sz w:val="20"/>
          <w:szCs w:val="20"/>
        </w:rPr>
        <w:t xml:space="preserve">perform </w:t>
      </w:r>
      <w:r w:rsidRPr="008C6706">
        <w:rPr>
          <w:sz w:val="20"/>
          <w:szCs w:val="20"/>
        </w:rPr>
        <w:t xml:space="preserve">the technical work of installing the digital equipment at those remote sites.   </w:t>
      </w:r>
      <w:r w:rsidR="00CA4217" w:rsidRPr="008C6706">
        <w:rPr>
          <w:sz w:val="20"/>
          <w:szCs w:val="20"/>
        </w:rPr>
        <w:t xml:space="preserve">The State of Alaska, like </w:t>
      </w:r>
      <w:r w:rsidRPr="008C6706">
        <w:rPr>
          <w:sz w:val="20"/>
          <w:szCs w:val="20"/>
        </w:rPr>
        <w:t>all (or virtually all) S</w:t>
      </w:r>
      <w:r w:rsidR="00CA4217" w:rsidRPr="008C6706">
        <w:rPr>
          <w:sz w:val="20"/>
          <w:szCs w:val="20"/>
        </w:rPr>
        <w:t>tates, is required to follow certain State-mandated procurement and contracting procedures that include the requirement that contractors be hired through a competitive “request for proposal” system.   The procurement process i</w:t>
      </w:r>
      <w:r w:rsidR="00F50369" w:rsidRPr="008C6706">
        <w:rPr>
          <w:sz w:val="20"/>
          <w:szCs w:val="20"/>
        </w:rPr>
        <w:t xml:space="preserve">s in process now – it is often a </w:t>
      </w:r>
      <w:r w:rsidR="00CA4217" w:rsidRPr="008C6706">
        <w:rPr>
          <w:sz w:val="20"/>
          <w:szCs w:val="20"/>
        </w:rPr>
        <w:t xml:space="preserve">very time consuming </w:t>
      </w:r>
      <w:r w:rsidR="00F50369" w:rsidRPr="008C6706">
        <w:rPr>
          <w:sz w:val="20"/>
          <w:szCs w:val="20"/>
        </w:rPr>
        <w:t>process over the period of many months</w:t>
      </w:r>
      <w:r w:rsidR="00425C79">
        <w:rPr>
          <w:sz w:val="20"/>
          <w:szCs w:val="20"/>
        </w:rPr>
        <w:t>.</w:t>
      </w:r>
      <w:bookmarkStart w:id="0" w:name="_GoBack"/>
      <w:bookmarkEnd w:id="0"/>
    </w:p>
    <w:p w14:paraId="21CECE71" w14:textId="77777777" w:rsidR="00F50369" w:rsidRPr="008C6706" w:rsidRDefault="00F50369">
      <w:pPr>
        <w:rPr>
          <w:sz w:val="20"/>
          <w:szCs w:val="20"/>
        </w:rPr>
      </w:pPr>
      <w:r w:rsidRPr="008C6706">
        <w:rPr>
          <w:sz w:val="20"/>
          <w:szCs w:val="20"/>
        </w:rPr>
        <w:br w:type="page"/>
      </w:r>
    </w:p>
    <w:p w14:paraId="55644B32" w14:textId="69A8F0D6" w:rsidR="004F22ED" w:rsidRPr="008C6706" w:rsidRDefault="00CA4217" w:rsidP="001D520A">
      <w:pPr>
        <w:rPr>
          <w:sz w:val="20"/>
          <w:szCs w:val="20"/>
        </w:rPr>
      </w:pPr>
      <w:r w:rsidRPr="008C6706">
        <w:rPr>
          <w:sz w:val="20"/>
          <w:szCs w:val="20"/>
        </w:rPr>
        <w:lastRenderedPageBreak/>
        <w:t> </w:t>
      </w:r>
      <w:r w:rsidR="004F22ED" w:rsidRPr="008C6706">
        <w:rPr>
          <w:sz w:val="20"/>
          <w:szCs w:val="20"/>
        </w:rPr>
        <w:t xml:space="preserve">FCC staff has </w:t>
      </w:r>
      <w:r w:rsidR="00F50369" w:rsidRPr="008C6706">
        <w:rPr>
          <w:sz w:val="20"/>
          <w:szCs w:val="20"/>
        </w:rPr>
        <w:t xml:space="preserve">also </w:t>
      </w:r>
      <w:r w:rsidR="004F22ED" w:rsidRPr="008C6706">
        <w:rPr>
          <w:sz w:val="20"/>
          <w:szCs w:val="20"/>
        </w:rPr>
        <w:t xml:space="preserve">asked about the </w:t>
      </w:r>
      <w:r w:rsidRPr="008C6706">
        <w:rPr>
          <w:sz w:val="20"/>
          <w:szCs w:val="20"/>
        </w:rPr>
        <w:t>period from 2013-2021</w:t>
      </w:r>
      <w:r w:rsidR="004F22ED" w:rsidRPr="008C6706">
        <w:rPr>
          <w:sz w:val="20"/>
          <w:szCs w:val="20"/>
        </w:rPr>
        <w:t xml:space="preserve"> when the SOA had analog translator station digital permits, but work on </w:t>
      </w:r>
      <w:r w:rsidR="00F50369" w:rsidRPr="008C6706">
        <w:rPr>
          <w:sz w:val="20"/>
          <w:szCs w:val="20"/>
        </w:rPr>
        <w:t>the ARCS digital upgrades</w:t>
      </w:r>
      <w:r w:rsidR="004F22ED" w:rsidRPr="008C6706">
        <w:rPr>
          <w:sz w:val="20"/>
          <w:szCs w:val="20"/>
        </w:rPr>
        <w:t xml:space="preserve"> did not seem to have progressed.</w:t>
      </w:r>
    </w:p>
    <w:p w14:paraId="5430845F" w14:textId="33492922" w:rsidR="005137FE" w:rsidRPr="008C6706" w:rsidRDefault="00A10144" w:rsidP="005137FE">
      <w:pPr>
        <w:pStyle w:val="ListParagraph"/>
        <w:numPr>
          <w:ilvl w:val="0"/>
          <w:numId w:val="4"/>
        </w:numPr>
        <w:rPr>
          <w:sz w:val="20"/>
          <w:szCs w:val="20"/>
        </w:rPr>
      </w:pPr>
      <w:r w:rsidRPr="008C6706">
        <w:rPr>
          <w:sz w:val="20"/>
          <w:szCs w:val="20"/>
        </w:rPr>
        <w:t xml:space="preserve">After a capital appropriation from the SOA legislature in FY2014 for ARCS digital conversion, </w:t>
      </w:r>
      <w:r w:rsidR="004F22ED" w:rsidRPr="008C6706">
        <w:rPr>
          <w:sz w:val="20"/>
          <w:szCs w:val="20"/>
        </w:rPr>
        <w:t>the SOA</w:t>
      </w:r>
      <w:r w:rsidR="00662554" w:rsidRPr="008C6706">
        <w:rPr>
          <w:sz w:val="20"/>
          <w:szCs w:val="20"/>
        </w:rPr>
        <w:t xml:space="preserve"> </w:t>
      </w:r>
      <w:r w:rsidRPr="008C6706">
        <w:rPr>
          <w:sz w:val="20"/>
          <w:szCs w:val="20"/>
        </w:rPr>
        <w:t xml:space="preserve">went to bid and hired </w:t>
      </w:r>
      <w:r w:rsidR="00662554" w:rsidRPr="008C6706">
        <w:rPr>
          <w:sz w:val="20"/>
          <w:szCs w:val="20"/>
        </w:rPr>
        <w:t>a contractor for the ARCS digital conversion project</w:t>
      </w:r>
      <w:r w:rsidRPr="008C6706">
        <w:rPr>
          <w:sz w:val="20"/>
          <w:szCs w:val="20"/>
        </w:rPr>
        <w:t xml:space="preserve">.   </w:t>
      </w:r>
      <w:r w:rsidR="005137FE" w:rsidRPr="008C6706">
        <w:rPr>
          <w:sz w:val="20"/>
          <w:szCs w:val="20"/>
        </w:rPr>
        <w:t>The selected contractor, Alaska Public Broadcasting Inc. (APBI), had held multiple contracts and grants for ARCS services for over twenty years.</w:t>
      </w:r>
      <w:r w:rsidR="00662554" w:rsidRPr="008C6706">
        <w:rPr>
          <w:sz w:val="20"/>
          <w:szCs w:val="20"/>
        </w:rPr>
        <w:t xml:space="preserve"> </w:t>
      </w:r>
    </w:p>
    <w:p w14:paraId="7A7A9919" w14:textId="3BE92A96" w:rsidR="00A10144" w:rsidRPr="008C6706" w:rsidRDefault="00A10144" w:rsidP="005137FE">
      <w:pPr>
        <w:pStyle w:val="ListParagraph"/>
        <w:numPr>
          <w:ilvl w:val="0"/>
          <w:numId w:val="4"/>
        </w:numPr>
        <w:rPr>
          <w:sz w:val="20"/>
          <w:szCs w:val="20"/>
        </w:rPr>
      </w:pPr>
      <w:r w:rsidRPr="008C6706">
        <w:rPr>
          <w:sz w:val="20"/>
          <w:szCs w:val="20"/>
        </w:rPr>
        <w:t>B</w:t>
      </w:r>
      <w:r w:rsidR="004F22ED" w:rsidRPr="008C6706">
        <w:rPr>
          <w:sz w:val="20"/>
          <w:szCs w:val="20"/>
        </w:rPr>
        <w:t>etween 201</w:t>
      </w:r>
      <w:r w:rsidRPr="008C6706">
        <w:rPr>
          <w:sz w:val="20"/>
          <w:szCs w:val="20"/>
        </w:rPr>
        <w:t>4</w:t>
      </w:r>
      <w:r w:rsidR="004F22ED" w:rsidRPr="008C6706">
        <w:rPr>
          <w:sz w:val="20"/>
          <w:szCs w:val="20"/>
        </w:rPr>
        <w:t xml:space="preserve"> and 20</w:t>
      </w:r>
      <w:r w:rsidRPr="008C6706">
        <w:rPr>
          <w:sz w:val="20"/>
          <w:szCs w:val="20"/>
        </w:rPr>
        <w:t xml:space="preserve">17, </w:t>
      </w:r>
      <w:r w:rsidR="004F22ED" w:rsidRPr="008C6706">
        <w:rPr>
          <w:sz w:val="20"/>
          <w:szCs w:val="20"/>
        </w:rPr>
        <w:t>the SOA’s former contractor, A</w:t>
      </w:r>
      <w:r w:rsidR="005137FE" w:rsidRPr="008C6706">
        <w:rPr>
          <w:sz w:val="20"/>
          <w:szCs w:val="20"/>
        </w:rPr>
        <w:t>PBI</w:t>
      </w:r>
      <w:r w:rsidR="004F22ED" w:rsidRPr="008C6706">
        <w:rPr>
          <w:sz w:val="20"/>
          <w:szCs w:val="20"/>
        </w:rPr>
        <w:t>, “deployed” digital upgrade equipment to some 86</w:t>
      </w:r>
      <w:r w:rsidRPr="008C6706">
        <w:rPr>
          <w:sz w:val="20"/>
          <w:szCs w:val="20"/>
        </w:rPr>
        <w:t xml:space="preserve">-95 </w:t>
      </w:r>
      <w:r w:rsidR="004F22ED" w:rsidRPr="008C6706">
        <w:rPr>
          <w:sz w:val="20"/>
          <w:szCs w:val="20"/>
        </w:rPr>
        <w:t>ARCS sites</w:t>
      </w:r>
      <w:r w:rsidRPr="008C6706">
        <w:rPr>
          <w:sz w:val="20"/>
          <w:szCs w:val="20"/>
        </w:rPr>
        <w:t xml:space="preserve"> that were most ready for conversion (i.e., the “</w:t>
      </w:r>
      <w:proofErr w:type="spellStart"/>
      <w:r w:rsidRPr="008C6706">
        <w:rPr>
          <w:sz w:val="20"/>
          <w:szCs w:val="20"/>
        </w:rPr>
        <w:t>eas</w:t>
      </w:r>
      <w:r w:rsidR="00F50369" w:rsidRPr="008C6706">
        <w:rPr>
          <w:sz w:val="20"/>
          <w:szCs w:val="20"/>
        </w:rPr>
        <w:t>ist</w:t>
      </w:r>
      <w:proofErr w:type="spellEnd"/>
      <w:r w:rsidRPr="008C6706">
        <w:rPr>
          <w:sz w:val="20"/>
          <w:szCs w:val="20"/>
        </w:rPr>
        <w:t xml:space="preserve">” ones).   </w:t>
      </w:r>
      <w:r w:rsidR="00E57A02" w:rsidRPr="008C6706">
        <w:rPr>
          <w:sz w:val="20"/>
          <w:szCs w:val="20"/>
        </w:rPr>
        <w:t>The contractor remotely assisted with the set-up of this equipment for the majority of those sites.  Because of the extreme remoteness, poor communications, small population, and extreme weather of these communities not all of the “deployed” equipment was ever operational, given that the prior contractor’s assistance was for remote set-up, not for on-site set up.</w:t>
      </w:r>
    </w:p>
    <w:p w14:paraId="13725135" w14:textId="32D0E987" w:rsidR="00E57A02" w:rsidRPr="008C6706" w:rsidRDefault="00E57A02" w:rsidP="00E57A02">
      <w:pPr>
        <w:pStyle w:val="ListParagraph"/>
        <w:numPr>
          <w:ilvl w:val="0"/>
          <w:numId w:val="4"/>
        </w:numPr>
        <w:rPr>
          <w:sz w:val="20"/>
          <w:szCs w:val="20"/>
        </w:rPr>
      </w:pPr>
      <w:r w:rsidRPr="008C6706">
        <w:rPr>
          <w:sz w:val="20"/>
          <w:szCs w:val="20"/>
        </w:rPr>
        <w:t xml:space="preserve">The SOA’s former contractor reported that each ARCS community installation was unique and required planning, licensing, negotiations with property owners for permission and provision of electricity and access.   Based on information provided by Alaska Public Broadcasting, Inc., initial phases of the project included system designs, vendor case studies, equipment demonstrations, bid qualifications, vendor selection and contract agreement, final design specifications, prototype testing and refinement, initial rollout delivery costs and methods approved, installation of first trial units in field with successful results.  </w:t>
      </w:r>
    </w:p>
    <w:p w14:paraId="5281A44C" w14:textId="7C7534B2" w:rsidR="00A10144" w:rsidRPr="008C6706" w:rsidRDefault="00A10144" w:rsidP="004F22ED">
      <w:pPr>
        <w:pStyle w:val="ListParagraph"/>
        <w:numPr>
          <w:ilvl w:val="0"/>
          <w:numId w:val="4"/>
        </w:numPr>
        <w:rPr>
          <w:sz w:val="20"/>
          <w:szCs w:val="20"/>
        </w:rPr>
      </w:pPr>
      <w:r w:rsidRPr="008C6706">
        <w:rPr>
          <w:sz w:val="20"/>
          <w:szCs w:val="20"/>
        </w:rPr>
        <w:t>Based on information from the</w:t>
      </w:r>
      <w:r w:rsidR="005137FE" w:rsidRPr="008C6706">
        <w:rPr>
          <w:sz w:val="20"/>
          <w:szCs w:val="20"/>
        </w:rPr>
        <w:t xml:space="preserve"> APBI</w:t>
      </w:r>
      <w:r w:rsidRPr="008C6706">
        <w:rPr>
          <w:sz w:val="20"/>
          <w:szCs w:val="20"/>
        </w:rPr>
        <w:t xml:space="preserve"> on or about 2017, the digital equipment vendor (EMCEE) dissolved and went out of business.  </w:t>
      </w:r>
      <w:r w:rsidR="005137FE" w:rsidRPr="008C6706">
        <w:rPr>
          <w:sz w:val="20"/>
          <w:szCs w:val="20"/>
        </w:rPr>
        <w:t>APBI</w:t>
      </w:r>
      <w:r w:rsidRPr="008C6706">
        <w:rPr>
          <w:sz w:val="20"/>
          <w:szCs w:val="20"/>
        </w:rPr>
        <w:t xml:space="preserve"> moved to take possession of the equipment that the SOA had already </w:t>
      </w:r>
      <w:r w:rsidR="005137FE" w:rsidRPr="008C6706">
        <w:rPr>
          <w:sz w:val="20"/>
          <w:szCs w:val="20"/>
        </w:rPr>
        <w:t xml:space="preserve">commissioned </w:t>
      </w:r>
      <w:r w:rsidRPr="008C6706">
        <w:rPr>
          <w:sz w:val="20"/>
          <w:szCs w:val="20"/>
        </w:rPr>
        <w:t xml:space="preserve">from EMCEE </w:t>
      </w:r>
      <w:r w:rsidR="005137FE" w:rsidRPr="008C6706">
        <w:rPr>
          <w:sz w:val="20"/>
          <w:szCs w:val="20"/>
        </w:rPr>
        <w:t xml:space="preserve">(and paid for) </w:t>
      </w:r>
      <w:r w:rsidRPr="008C6706">
        <w:rPr>
          <w:sz w:val="20"/>
          <w:szCs w:val="20"/>
        </w:rPr>
        <w:t xml:space="preserve">and </w:t>
      </w:r>
      <w:r w:rsidR="005137FE" w:rsidRPr="008C6706">
        <w:rPr>
          <w:sz w:val="20"/>
          <w:szCs w:val="20"/>
        </w:rPr>
        <w:t xml:space="preserve">APBI arranged to </w:t>
      </w:r>
      <w:r w:rsidRPr="008C6706">
        <w:rPr>
          <w:sz w:val="20"/>
          <w:szCs w:val="20"/>
        </w:rPr>
        <w:t>ship that equipment to Alaska.</w:t>
      </w:r>
    </w:p>
    <w:p w14:paraId="4E98D8D9" w14:textId="7902C0BA" w:rsidR="004F22ED" w:rsidRPr="008C6706" w:rsidRDefault="001C2D1F" w:rsidP="004F22ED">
      <w:pPr>
        <w:pStyle w:val="ListParagraph"/>
        <w:numPr>
          <w:ilvl w:val="0"/>
          <w:numId w:val="4"/>
        </w:numPr>
        <w:rPr>
          <w:sz w:val="20"/>
          <w:szCs w:val="20"/>
        </w:rPr>
      </w:pPr>
      <w:r w:rsidRPr="008C6706">
        <w:rPr>
          <w:sz w:val="20"/>
          <w:szCs w:val="20"/>
        </w:rPr>
        <w:t>By</w:t>
      </w:r>
      <w:r w:rsidR="00E57A02" w:rsidRPr="008C6706">
        <w:rPr>
          <w:sz w:val="20"/>
          <w:szCs w:val="20"/>
        </w:rPr>
        <w:t xml:space="preserve"> the 2017-2018 time frame, SOA’s former contractor</w:t>
      </w:r>
      <w:r w:rsidR="005137FE" w:rsidRPr="008C6706">
        <w:rPr>
          <w:sz w:val="20"/>
          <w:szCs w:val="20"/>
        </w:rPr>
        <w:t>, APBI</w:t>
      </w:r>
      <w:r w:rsidR="00E57A02" w:rsidRPr="008C6706">
        <w:rPr>
          <w:sz w:val="20"/>
          <w:szCs w:val="20"/>
        </w:rPr>
        <w:t xml:space="preserve"> had identified </w:t>
      </w:r>
      <w:r w:rsidR="004F22ED" w:rsidRPr="008C6706">
        <w:rPr>
          <w:sz w:val="20"/>
          <w:szCs w:val="20"/>
        </w:rPr>
        <w:t>over 90</w:t>
      </w:r>
      <w:r w:rsidR="00E57A02" w:rsidRPr="008C6706">
        <w:rPr>
          <w:sz w:val="20"/>
          <w:szCs w:val="20"/>
        </w:rPr>
        <w:t xml:space="preserve"> ARCS</w:t>
      </w:r>
      <w:r w:rsidR="004F22ED" w:rsidRPr="008C6706">
        <w:rPr>
          <w:sz w:val="20"/>
          <w:szCs w:val="20"/>
        </w:rPr>
        <w:t xml:space="preserve"> </w:t>
      </w:r>
      <w:proofErr w:type="gramStart"/>
      <w:r w:rsidR="004F22ED" w:rsidRPr="008C6706">
        <w:rPr>
          <w:sz w:val="20"/>
          <w:szCs w:val="20"/>
        </w:rPr>
        <w:t xml:space="preserve">sites </w:t>
      </w:r>
      <w:r w:rsidR="00E57A02" w:rsidRPr="008C6706">
        <w:rPr>
          <w:sz w:val="20"/>
          <w:szCs w:val="20"/>
        </w:rPr>
        <w:t xml:space="preserve"> (</w:t>
      </w:r>
      <w:proofErr w:type="gramEnd"/>
      <w:r w:rsidR="00E57A02" w:rsidRPr="008C6706">
        <w:rPr>
          <w:sz w:val="20"/>
          <w:szCs w:val="20"/>
        </w:rPr>
        <w:t xml:space="preserve">not yet “deployed” for digital) that </w:t>
      </w:r>
      <w:r w:rsidR="004F22ED" w:rsidRPr="008C6706">
        <w:rPr>
          <w:sz w:val="20"/>
          <w:szCs w:val="20"/>
        </w:rPr>
        <w:t xml:space="preserve">required major infrastructure improvements/repairs and/or had special geophysical or community related challenges that made </w:t>
      </w:r>
      <w:r w:rsidR="00E57A02" w:rsidRPr="008C6706">
        <w:rPr>
          <w:sz w:val="20"/>
          <w:szCs w:val="20"/>
        </w:rPr>
        <w:t xml:space="preserve">digital </w:t>
      </w:r>
      <w:r w:rsidR="004F22ED" w:rsidRPr="008C6706">
        <w:rPr>
          <w:sz w:val="20"/>
          <w:szCs w:val="20"/>
        </w:rPr>
        <w:t xml:space="preserve">upgrades </w:t>
      </w:r>
      <w:r w:rsidR="00E57A02" w:rsidRPr="008C6706">
        <w:rPr>
          <w:sz w:val="20"/>
          <w:szCs w:val="20"/>
        </w:rPr>
        <w:t xml:space="preserve">substantially </w:t>
      </w:r>
      <w:r w:rsidR="004F22ED" w:rsidRPr="008C6706">
        <w:rPr>
          <w:sz w:val="20"/>
          <w:szCs w:val="20"/>
        </w:rPr>
        <w:t>more difficult</w:t>
      </w:r>
      <w:r w:rsidR="005137FE" w:rsidRPr="008C6706">
        <w:rPr>
          <w:sz w:val="20"/>
          <w:szCs w:val="20"/>
        </w:rPr>
        <w:t xml:space="preserve"> than the earlier upgrades</w:t>
      </w:r>
      <w:r w:rsidR="004F22ED" w:rsidRPr="008C6706">
        <w:rPr>
          <w:sz w:val="20"/>
          <w:szCs w:val="20"/>
        </w:rPr>
        <w:t xml:space="preserve">.  Almost none of these </w:t>
      </w:r>
      <w:r w:rsidR="00E57A02" w:rsidRPr="008C6706">
        <w:rPr>
          <w:sz w:val="20"/>
          <w:szCs w:val="20"/>
        </w:rPr>
        <w:t xml:space="preserve">ARCS </w:t>
      </w:r>
      <w:r w:rsidR="004F22ED" w:rsidRPr="008C6706">
        <w:rPr>
          <w:sz w:val="20"/>
          <w:szCs w:val="20"/>
        </w:rPr>
        <w:t xml:space="preserve">communities </w:t>
      </w:r>
      <w:r w:rsidR="00662554" w:rsidRPr="008C6706">
        <w:rPr>
          <w:sz w:val="20"/>
          <w:szCs w:val="20"/>
        </w:rPr>
        <w:t>are</w:t>
      </w:r>
      <w:r w:rsidR="004F22ED" w:rsidRPr="008C6706">
        <w:rPr>
          <w:sz w:val="20"/>
          <w:szCs w:val="20"/>
        </w:rPr>
        <w:t xml:space="preserve"> connected to the road system and some have less than 100 residents with little or no local government.  </w:t>
      </w:r>
    </w:p>
    <w:p w14:paraId="64B7197D" w14:textId="02601136" w:rsidR="005137FE" w:rsidRPr="008C6706" w:rsidRDefault="005137FE" w:rsidP="004F22ED">
      <w:pPr>
        <w:pStyle w:val="ListParagraph"/>
        <w:numPr>
          <w:ilvl w:val="0"/>
          <w:numId w:val="4"/>
        </w:numPr>
        <w:rPr>
          <w:sz w:val="20"/>
          <w:szCs w:val="20"/>
        </w:rPr>
      </w:pPr>
      <w:r w:rsidRPr="008C6706">
        <w:rPr>
          <w:sz w:val="20"/>
          <w:szCs w:val="20"/>
        </w:rPr>
        <w:t>In the 2018-2019 time frame, APBI reported difficulties in making progress with the digital upgrades due to the extreme complexities of reaching and upgrading the ARCS sites.</w:t>
      </w:r>
    </w:p>
    <w:p w14:paraId="7C915D22" w14:textId="068B4288" w:rsidR="00E57A02" w:rsidRPr="008C6706" w:rsidRDefault="00E57A02" w:rsidP="004F22ED">
      <w:pPr>
        <w:pStyle w:val="ListParagraph"/>
        <w:numPr>
          <w:ilvl w:val="0"/>
          <w:numId w:val="4"/>
        </w:numPr>
        <w:rPr>
          <w:sz w:val="20"/>
          <w:szCs w:val="20"/>
        </w:rPr>
      </w:pPr>
      <w:r w:rsidRPr="008C6706">
        <w:rPr>
          <w:sz w:val="20"/>
          <w:szCs w:val="20"/>
        </w:rPr>
        <w:t xml:space="preserve">In </w:t>
      </w:r>
      <w:r w:rsidR="005137FE" w:rsidRPr="008C6706">
        <w:rPr>
          <w:sz w:val="20"/>
          <w:szCs w:val="20"/>
        </w:rPr>
        <w:t xml:space="preserve">March </w:t>
      </w:r>
      <w:r w:rsidRPr="008C6706">
        <w:rPr>
          <w:sz w:val="20"/>
          <w:szCs w:val="20"/>
        </w:rPr>
        <w:t xml:space="preserve">2020, the COVID pandemic hit. </w:t>
      </w:r>
      <w:r w:rsidR="005137FE" w:rsidRPr="008C6706">
        <w:rPr>
          <w:sz w:val="20"/>
          <w:szCs w:val="20"/>
        </w:rPr>
        <w:t xml:space="preserve">  </w:t>
      </w:r>
      <w:r w:rsidRPr="008C6706">
        <w:rPr>
          <w:sz w:val="20"/>
          <w:szCs w:val="20"/>
        </w:rPr>
        <w:t xml:space="preserve">In </w:t>
      </w:r>
      <w:proofErr w:type="gramStart"/>
      <w:r w:rsidR="005137FE" w:rsidRPr="008C6706">
        <w:rPr>
          <w:sz w:val="20"/>
          <w:szCs w:val="20"/>
        </w:rPr>
        <w:t>Fall</w:t>
      </w:r>
      <w:proofErr w:type="gramEnd"/>
      <w:r w:rsidR="005137FE" w:rsidRPr="008C6706">
        <w:rPr>
          <w:sz w:val="20"/>
          <w:szCs w:val="20"/>
        </w:rPr>
        <w:t xml:space="preserve"> </w:t>
      </w:r>
      <w:r w:rsidRPr="008C6706">
        <w:rPr>
          <w:sz w:val="20"/>
          <w:szCs w:val="20"/>
        </w:rPr>
        <w:t xml:space="preserve">2020, SOA engaged in a procurement process for a new contractor </w:t>
      </w:r>
      <w:r w:rsidR="001C2D1F" w:rsidRPr="008C6706">
        <w:rPr>
          <w:sz w:val="20"/>
          <w:szCs w:val="20"/>
        </w:rPr>
        <w:t xml:space="preserve">for </w:t>
      </w:r>
      <w:r w:rsidRPr="008C6706">
        <w:rPr>
          <w:sz w:val="20"/>
          <w:szCs w:val="20"/>
        </w:rPr>
        <w:t xml:space="preserve">ARCS </w:t>
      </w:r>
      <w:r w:rsidR="001C2D1F" w:rsidRPr="008C6706">
        <w:rPr>
          <w:sz w:val="20"/>
          <w:szCs w:val="20"/>
        </w:rPr>
        <w:t xml:space="preserve">and the </w:t>
      </w:r>
      <w:r w:rsidR="005137FE" w:rsidRPr="008C6706">
        <w:rPr>
          <w:sz w:val="20"/>
          <w:szCs w:val="20"/>
        </w:rPr>
        <w:t xml:space="preserve">digital </w:t>
      </w:r>
      <w:r w:rsidR="001C2D1F" w:rsidRPr="008C6706">
        <w:rPr>
          <w:sz w:val="20"/>
          <w:szCs w:val="20"/>
        </w:rPr>
        <w:t>upgrade</w:t>
      </w:r>
      <w:r w:rsidR="005137FE" w:rsidRPr="008C6706">
        <w:rPr>
          <w:sz w:val="20"/>
          <w:szCs w:val="20"/>
        </w:rPr>
        <w:t xml:space="preserve"> </w:t>
      </w:r>
      <w:r w:rsidRPr="008C6706">
        <w:rPr>
          <w:sz w:val="20"/>
          <w:szCs w:val="20"/>
        </w:rPr>
        <w:t>project.</w:t>
      </w:r>
      <w:r w:rsidR="005137FE" w:rsidRPr="008C6706">
        <w:rPr>
          <w:sz w:val="20"/>
          <w:szCs w:val="20"/>
        </w:rPr>
        <w:t xml:space="preserve">   See:</w:t>
      </w:r>
    </w:p>
    <w:p w14:paraId="06735DE8" w14:textId="110FA6D7" w:rsidR="005137FE" w:rsidRPr="008C6706" w:rsidRDefault="00F864BE" w:rsidP="005137FE">
      <w:pPr>
        <w:pStyle w:val="ListParagraph"/>
        <w:rPr>
          <w:sz w:val="20"/>
          <w:szCs w:val="20"/>
        </w:rPr>
      </w:pPr>
      <w:hyperlink r:id="rId8" w:history="1">
        <w:r w:rsidR="005137FE" w:rsidRPr="008C6706">
          <w:rPr>
            <w:rStyle w:val="Hyperlink"/>
            <w:sz w:val="20"/>
            <w:szCs w:val="20"/>
          </w:rPr>
          <w:t>https://aws.state.ak.us/OnlinePublicNotices/Notices/View.aspx?id=199474</w:t>
        </w:r>
      </w:hyperlink>
    </w:p>
    <w:p w14:paraId="55C93230" w14:textId="111E8FC5" w:rsidR="00E57A02" w:rsidRPr="008C6706" w:rsidRDefault="00E57A02" w:rsidP="004F22ED">
      <w:pPr>
        <w:pStyle w:val="ListParagraph"/>
        <w:numPr>
          <w:ilvl w:val="0"/>
          <w:numId w:val="4"/>
        </w:numPr>
        <w:rPr>
          <w:sz w:val="20"/>
          <w:szCs w:val="20"/>
        </w:rPr>
      </w:pPr>
      <w:r w:rsidRPr="008C6706">
        <w:rPr>
          <w:sz w:val="20"/>
          <w:szCs w:val="20"/>
        </w:rPr>
        <w:t xml:space="preserve">On January 1, 2021, SOA awarded </w:t>
      </w:r>
      <w:r w:rsidR="008B21E4" w:rsidRPr="008C6706">
        <w:rPr>
          <w:sz w:val="20"/>
          <w:szCs w:val="20"/>
        </w:rPr>
        <w:t xml:space="preserve">a </w:t>
      </w:r>
      <w:r w:rsidRPr="008C6706">
        <w:rPr>
          <w:sz w:val="20"/>
          <w:szCs w:val="20"/>
        </w:rPr>
        <w:t xml:space="preserve">contract to Alaska Public Media, to serve as project manager for </w:t>
      </w:r>
      <w:r w:rsidR="001C2D1F" w:rsidRPr="008C6706">
        <w:rPr>
          <w:sz w:val="20"/>
          <w:szCs w:val="20"/>
        </w:rPr>
        <w:t xml:space="preserve">Lot 1 of the RFP for the </w:t>
      </w:r>
      <w:r w:rsidRPr="008C6706">
        <w:rPr>
          <w:sz w:val="20"/>
          <w:szCs w:val="20"/>
        </w:rPr>
        <w:t>ARCS project.</w:t>
      </w:r>
      <w:r w:rsidR="001C2D1F" w:rsidRPr="008C6706">
        <w:rPr>
          <w:sz w:val="20"/>
          <w:szCs w:val="20"/>
        </w:rPr>
        <w:t xml:space="preserve">  Lot 2 of the ARCS project in the RFP is still in the procurement process.</w:t>
      </w:r>
    </w:p>
    <w:p w14:paraId="07C2A3FD" w14:textId="2B729D96" w:rsidR="008B21E4" w:rsidRPr="008C6706" w:rsidRDefault="008B21E4" w:rsidP="008B21E4">
      <w:pPr>
        <w:rPr>
          <w:sz w:val="20"/>
          <w:szCs w:val="20"/>
        </w:rPr>
      </w:pPr>
    </w:p>
    <w:p w14:paraId="67145503" w14:textId="61460A8B" w:rsidR="008B21E4" w:rsidRPr="008C6706" w:rsidRDefault="008B21E4" w:rsidP="008B21E4">
      <w:pPr>
        <w:rPr>
          <w:sz w:val="20"/>
          <w:szCs w:val="20"/>
        </w:rPr>
      </w:pPr>
      <w:r w:rsidRPr="008C6706">
        <w:rPr>
          <w:sz w:val="20"/>
          <w:szCs w:val="20"/>
        </w:rPr>
        <w:t>See this article:</w:t>
      </w:r>
    </w:p>
    <w:p w14:paraId="570F520F" w14:textId="5DC02819" w:rsidR="008B21E4" w:rsidRPr="008C6706" w:rsidRDefault="00F864BE" w:rsidP="008B21E4">
      <w:pPr>
        <w:rPr>
          <w:rStyle w:val="Hyperlink"/>
          <w:sz w:val="20"/>
          <w:szCs w:val="20"/>
        </w:rPr>
      </w:pPr>
      <w:hyperlink r:id="rId9" w:history="1">
        <w:r w:rsidR="001C2D1F" w:rsidRPr="008C6706">
          <w:rPr>
            <w:rStyle w:val="Hyperlink"/>
            <w:sz w:val="20"/>
            <w:szCs w:val="20"/>
          </w:rPr>
          <w:t>https://www.alaskasnewssource.com/2020/12/30/alaska-public-media-will-begin-operating-arcs-on-friday-but-digital-conversion-is-currently-on-hiatus/</w:t>
        </w:r>
      </w:hyperlink>
    </w:p>
    <w:p w14:paraId="2FCF1C80" w14:textId="3785370A" w:rsidR="000C409B" w:rsidRPr="008C6706" w:rsidRDefault="000C409B" w:rsidP="008B21E4">
      <w:pPr>
        <w:rPr>
          <w:rStyle w:val="Hyperlink"/>
          <w:sz w:val="20"/>
          <w:szCs w:val="20"/>
        </w:rPr>
      </w:pPr>
    </w:p>
    <w:p w14:paraId="0C9D3AA0" w14:textId="5C3EAC02" w:rsidR="000C409B" w:rsidRPr="008C6706" w:rsidRDefault="000C409B" w:rsidP="008B21E4">
      <w:pPr>
        <w:rPr>
          <w:sz w:val="20"/>
          <w:szCs w:val="20"/>
        </w:rPr>
      </w:pPr>
      <w:r w:rsidRPr="008C6706">
        <w:rPr>
          <w:rStyle w:val="Hyperlink"/>
          <w:color w:val="auto"/>
          <w:sz w:val="20"/>
          <w:szCs w:val="20"/>
          <w:u w:val="none"/>
        </w:rPr>
        <w:t xml:space="preserve">Conclusion.     For all these reasons, the State of Alaska requests </w:t>
      </w:r>
      <w:proofErr w:type="gramStart"/>
      <w:r w:rsidRPr="008C6706">
        <w:rPr>
          <w:rStyle w:val="Hyperlink"/>
          <w:color w:val="auto"/>
          <w:sz w:val="20"/>
          <w:szCs w:val="20"/>
          <w:u w:val="none"/>
        </w:rPr>
        <w:t>extension  of</w:t>
      </w:r>
      <w:proofErr w:type="gramEnd"/>
      <w:r w:rsidRPr="008C6706">
        <w:rPr>
          <w:rStyle w:val="Hyperlink"/>
          <w:color w:val="auto"/>
          <w:sz w:val="20"/>
          <w:szCs w:val="20"/>
          <w:u w:val="none"/>
        </w:rPr>
        <w:t xml:space="preserve"> the digital construction permit for the group of ARCS TV translators listed in the Attachment.</w:t>
      </w:r>
    </w:p>
    <w:sectPr w:rsidR="000C409B" w:rsidRPr="008C67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E9862" w14:textId="77777777" w:rsidR="00F864BE" w:rsidRDefault="00F864BE" w:rsidP="000C409B">
      <w:pPr>
        <w:spacing w:after="0" w:line="240" w:lineRule="auto"/>
      </w:pPr>
      <w:r>
        <w:separator/>
      </w:r>
    </w:p>
  </w:endnote>
  <w:endnote w:type="continuationSeparator" w:id="0">
    <w:p w14:paraId="0F239954" w14:textId="77777777" w:rsidR="00F864BE" w:rsidRDefault="00F864BE" w:rsidP="000C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464BA" w14:textId="77777777" w:rsidR="00F864BE" w:rsidRDefault="00F864BE" w:rsidP="000C409B">
      <w:pPr>
        <w:spacing w:after="0" w:line="240" w:lineRule="auto"/>
      </w:pPr>
      <w:r>
        <w:separator/>
      </w:r>
    </w:p>
  </w:footnote>
  <w:footnote w:type="continuationSeparator" w:id="0">
    <w:p w14:paraId="1B5EB8BD" w14:textId="77777777" w:rsidR="00F864BE" w:rsidRDefault="00F864BE" w:rsidP="000C409B">
      <w:pPr>
        <w:spacing w:after="0" w:line="240" w:lineRule="auto"/>
      </w:pPr>
      <w:r>
        <w:continuationSeparator/>
      </w:r>
    </w:p>
  </w:footnote>
  <w:footnote w:id="1">
    <w:p w14:paraId="0C3213DD" w14:textId="4E3E74D3" w:rsidR="000C409B" w:rsidRDefault="000C409B">
      <w:pPr>
        <w:pStyle w:val="FootnoteText"/>
      </w:pPr>
      <w:r>
        <w:rPr>
          <w:rStyle w:val="FootnoteReference"/>
        </w:rPr>
        <w:footnoteRef/>
      </w:r>
      <w:r>
        <w:t xml:space="preserve"> The State of Alaska was unable to submit its extension requests by the deadline set for mid-March 2021 due to uncertainty about the status of many of the ARCS TV translators and due to the need to determine plans for these ARCS translators.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73E4"/>
    <w:multiLevelType w:val="hybridMultilevel"/>
    <w:tmpl w:val="71D4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A60CE"/>
    <w:multiLevelType w:val="hybridMultilevel"/>
    <w:tmpl w:val="59B4BAC6"/>
    <w:lvl w:ilvl="0" w:tplc="EE0A87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C36F4D"/>
    <w:multiLevelType w:val="hybridMultilevel"/>
    <w:tmpl w:val="41CC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7"/>
    <w:rsid w:val="000C409B"/>
    <w:rsid w:val="0010059B"/>
    <w:rsid w:val="001C2D1F"/>
    <w:rsid w:val="001D520A"/>
    <w:rsid w:val="00202AC7"/>
    <w:rsid w:val="003365B0"/>
    <w:rsid w:val="003D19DD"/>
    <w:rsid w:val="00425C79"/>
    <w:rsid w:val="00445B0B"/>
    <w:rsid w:val="004F22ED"/>
    <w:rsid w:val="005137FE"/>
    <w:rsid w:val="00662554"/>
    <w:rsid w:val="006A6ABA"/>
    <w:rsid w:val="008B21E4"/>
    <w:rsid w:val="008C6706"/>
    <w:rsid w:val="008F3DBD"/>
    <w:rsid w:val="00A10144"/>
    <w:rsid w:val="00CA4217"/>
    <w:rsid w:val="00E57A02"/>
    <w:rsid w:val="00F50369"/>
    <w:rsid w:val="00F51FE8"/>
    <w:rsid w:val="00F8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E81A"/>
  <w15:chartTrackingRefBased/>
  <w15:docId w15:val="{E673D0F8-7746-4834-8CE7-05F3F47F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17"/>
    <w:pPr>
      <w:spacing w:after="0" w:line="240" w:lineRule="auto"/>
      <w:ind w:left="720"/>
    </w:pPr>
    <w:rPr>
      <w:rFonts w:ascii="Calibri" w:hAnsi="Calibri" w:cs="Calibri"/>
    </w:rPr>
  </w:style>
  <w:style w:type="character" w:styleId="Hyperlink">
    <w:name w:val="Hyperlink"/>
    <w:basedOn w:val="DefaultParagraphFont"/>
    <w:uiPriority w:val="99"/>
    <w:unhideWhenUsed/>
    <w:rsid w:val="005137FE"/>
    <w:rPr>
      <w:color w:val="0563C1" w:themeColor="hyperlink"/>
      <w:u w:val="single"/>
    </w:rPr>
  </w:style>
  <w:style w:type="character" w:customStyle="1" w:styleId="UnresolvedMention1">
    <w:name w:val="Unresolved Mention1"/>
    <w:basedOn w:val="DefaultParagraphFont"/>
    <w:uiPriority w:val="99"/>
    <w:semiHidden/>
    <w:unhideWhenUsed/>
    <w:rsid w:val="005137FE"/>
    <w:rPr>
      <w:color w:val="605E5C"/>
      <w:shd w:val="clear" w:color="auto" w:fill="E1DFDD"/>
    </w:rPr>
  </w:style>
  <w:style w:type="paragraph" w:styleId="FootnoteText">
    <w:name w:val="footnote text"/>
    <w:basedOn w:val="Normal"/>
    <w:link w:val="FootnoteTextChar"/>
    <w:uiPriority w:val="99"/>
    <w:semiHidden/>
    <w:unhideWhenUsed/>
    <w:rsid w:val="000C4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09B"/>
    <w:rPr>
      <w:sz w:val="20"/>
      <w:szCs w:val="20"/>
    </w:rPr>
  </w:style>
  <w:style w:type="character" w:styleId="FootnoteReference">
    <w:name w:val="footnote reference"/>
    <w:basedOn w:val="DefaultParagraphFont"/>
    <w:uiPriority w:val="99"/>
    <w:semiHidden/>
    <w:unhideWhenUsed/>
    <w:rsid w:val="000C4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6261">
      <w:bodyDiv w:val="1"/>
      <w:marLeft w:val="0"/>
      <w:marRight w:val="0"/>
      <w:marTop w:val="0"/>
      <w:marBottom w:val="0"/>
      <w:divBdr>
        <w:top w:val="none" w:sz="0" w:space="0" w:color="auto"/>
        <w:left w:val="none" w:sz="0" w:space="0" w:color="auto"/>
        <w:bottom w:val="none" w:sz="0" w:space="0" w:color="auto"/>
        <w:right w:val="none" w:sz="0" w:space="0" w:color="auto"/>
      </w:divBdr>
    </w:div>
    <w:div w:id="564874088">
      <w:bodyDiv w:val="1"/>
      <w:marLeft w:val="0"/>
      <w:marRight w:val="0"/>
      <w:marTop w:val="0"/>
      <w:marBottom w:val="0"/>
      <w:divBdr>
        <w:top w:val="none" w:sz="0" w:space="0" w:color="auto"/>
        <w:left w:val="none" w:sz="0" w:space="0" w:color="auto"/>
        <w:bottom w:val="none" w:sz="0" w:space="0" w:color="auto"/>
        <w:right w:val="none" w:sz="0" w:space="0" w:color="auto"/>
      </w:divBdr>
    </w:div>
    <w:div w:id="20018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state.ak.us/OnlinePublicNotices/Notices/View.aspx?id=1994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askasnewssource.com/2020/12/30/alaska-public-media-will-begin-operating-arcs-on-friday-but-digital-conversion-is-currently-on-hi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3F45-AAFC-4440-9413-DD7EE3C0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Miller</dc:creator>
  <cp:keywords/>
  <dc:description/>
  <cp:lastModifiedBy>Robert Wyatt</cp:lastModifiedBy>
  <cp:revision>5</cp:revision>
  <dcterms:created xsi:type="dcterms:W3CDTF">2021-06-29T13:51:00Z</dcterms:created>
  <dcterms:modified xsi:type="dcterms:W3CDTF">2021-07-02T18:22:00Z</dcterms:modified>
</cp:coreProperties>
</file>