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89" w:rsidRDefault="007327E3">
      <w:r>
        <w:t>Fees, Waivers and Exemptions under Low Power FM station operated noncommercially.</w:t>
      </w:r>
      <w:bookmarkStart w:id="0" w:name="_GoBack"/>
      <w:bookmarkEnd w:id="0"/>
    </w:p>
    <w:sectPr w:rsidR="00A8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E3"/>
    <w:rsid w:val="003E4446"/>
    <w:rsid w:val="007327E3"/>
    <w:rsid w:val="009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BC1C5-F165-46C1-AEF8-E44B9167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2021-10-20T07:41:00Z</dcterms:created>
  <dcterms:modified xsi:type="dcterms:W3CDTF">2021-10-20T07:45:00Z</dcterms:modified>
</cp:coreProperties>
</file>