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F9E7" w14:textId="77777777" w:rsidR="00373ADF" w:rsidRDefault="00373ADF">
      <w:pPr>
        <w:rPr>
          <w:b/>
          <w:bCs/>
          <w:sz w:val="32"/>
          <w:szCs w:val="32"/>
        </w:rPr>
      </w:pPr>
    </w:p>
    <w:p w14:paraId="0B8FCCD1" w14:textId="3AF23690" w:rsidR="007A3B57" w:rsidRDefault="00A1743F" w:rsidP="00757FA2">
      <w:pPr>
        <w:jc w:val="center"/>
        <w:rPr>
          <w:b/>
          <w:bCs/>
          <w:sz w:val="36"/>
          <w:szCs w:val="36"/>
        </w:rPr>
      </w:pPr>
      <w:r w:rsidRPr="000B4A59">
        <w:rPr>
          <w:b/>
          <w:bCs/>
          <w:sz w:val="36"/>
          <w:szCs w:val="36"/>
        </w:rPr>
        <w:t>KCSN</w:t>
      </w:r>
      <w:r w:rsidR="00B44577">
        <w:rPr>
          <w:b/>
          <w:bCs/>
          <w:sz w:val="36"/>
          <w:szCs w:val="36"/>
        </w:rPr>
        <w:t xml:space="preserve"> 2021 EEO Narrative Statement</w:t>
      </w:r>
    </w:p>
    <w:p w14:paraId="15F92874" w14:textId="6B28EF08" w:rsidR="00B93DE8" w:rsidRPr="005C4315" w:rsidRDefault="005C4315" w:rsidP="00757FA2">
      <w:pPr>
        <w:jc w:val="center"/>
        <w:rPr>
          <w:b/>
          <w:bCs/>
          <w:sz w:val="24"/>
          <w:szCs w:val="24"/>
        </w:rPr>
      </w:pPr>
      <w:r w:rsidRPr="00CE1154">
        <w:rPr>
          <w:b/>
          <w:bCs/>
          <w:sz w:val="20"/>
          <w:szCs w:val="20"/>
        </w:rPr>
        <w:t xml:space="preserve">Note:  </w:t>
      </w:r>
      <w:r w:rsidR="007A3B57" w:rsidRPr="00CE1154">
        <w:rPr>
          <w:b/>
          <w:bCs/>
          <w:sz w:val="20"/>
          <w:szCs w:val="20"/>
        </w:rPr>
        <w:t>KCSN</w:t>
      </w:r>
      <w:r w:rsidR="00CE1154" w:rsidRPr="00CE1154">
        <w:rPr>
          <w:b/>
          <w:bCs/>
          <w:sz w:val="20"/>
          <w:szCs w:val="20"/>
        </w:rPr>
        <w:t>-FM</w:t>
      </w:r>
      <w:r w:rsidR="007A3B57" w:rsidRPr="00CE1154">
        <w:rPr>
          <w:b/>
          <w:bCs/>
          <w:sz w:val="20"/>
          <w:szCs w:val="20"/>
        </w:rPr>
        <w:t xml:space="preserve"> is a service of Cali</w:t>
      </w:r>
      <w:r w:rsidRPr="00CE1154">
        <w:rPr>
          <w:b/>
          <w:bCs/>
          <w:sz w:val="20"/>
          <w:szCs w:val="20"/>
        </w:rPr>
        <w:t>fornia State University, Northridge (CSUN</w:t>
      </w:r>
      <w:r w:rsidRPr="005C4315">
        <w:rPr>
          <w:b/>
          <w:bCs/>
          <w:sz w:val="24"/>
          <w:szCs w:val="24"/>
        </w:rPr>
        <w:t>)</w:t>
      </w:r>
    </w:p>
    <w:p w14:paraId="77B26B02" w14:textId="12C02A5C" w:rsidR="00D83CBE" w:rsidRDefault="00D83CBE"/>
    <w:p w14:paraId="50B33F3C" w14:textId="22D8E295" w:rsidR="00BF0AC5" w:rsidRDefault="00BF0AC5" w:rsidP="00021A51">
      <w:pPr>
        <w:rPr>
          <w:rFonts w:asciiTheme="minorHAnsi" w:eastAsia="Times New Roman" w:hAnsiTheme="minorHAnsi" w:cstheme="minorHAnsi"/>
          <w:b/>
          <w:bCs/>
          <w:sz w:val="32"/>
          <w:szCs w:val="32"/>
        </w:rPr>
      </w:pPr>
    </w:p>
    <w:p w14:paraId="0419DBF1" w14:textId="6F9D048A" w:rsidR="00713485" w:rsidRDefault="00713485" w:rsidP="00713485">
      <w:pPr>
        <w:pStyle w:val="NormalWeb"/>
        <w:shd w:val="clear" w:color="auto" w:fill="FBFBFB"/>
        <w:spacing w:before="320" w:after="320"/>
        <w:rPr>
          <w:rFonts w:ascii="Verdana" w:hAnsi="Verdana"/>
          <w:color w:val="000000"/>
          <w:sz w:val="23"/>
          <w:szCs w:val="23"/>
        </w:rPr>
      </w:pPr>
      <w:r>
        <w:rPr>
          <w:rFonts w:asciiTheme="minorHAnsi" w:eastAsia="Times New Roman" w:hAnsiTheme="minorHAnsi" w:cstheme="minorHAnsi"/>
          <w:b/>
          <w:bCs/>
          <w:sz w:val="32"/>
          <w:szCs w:val="32"/>
        </w:rPr>
        <w:t xml:space="preserve">KCSN-FM / 88.5-FM:  </w:t>
      </w:r>
      <w:r>
        <w:rPr>
          <w:rStyle w:val="Strong"/>
          <w:rFonts w:ascii="Verdana" w:hAnsi="Verdana"/>
          <w:color w:val="000000"/>
          <w:sz w:val="23"/>
          <w:szCs w:val="23"/>
        </w:rPr>
        <w:t>Equal Employment Opportunit</w:t>
      </w:r>
      <w:r w:rsidR="003D3CE5">
        <w:rPr>
          <w:rStyle w:val="Strong"/>
          <w:rFonts w:ascii="Verdana" w:hAnsi="Verdana"/>
          <w:color w:val="000000"/>
          <w:sz w:val="23"/>
          <w:szCs w:val="23"/>
        </w:rPr>
        <w:t>ies</w:t>
      </w:r>
    </w:p>
    <w:p w14:paraId="304E2CC4" w14:textId="3251E512" w:rsidR="00637799" w:rsidRDefault="009F33C0" w:rsidP="00CF5004">
      <w:pPr>
        <w:pStyle w:val="NormalWeb"/>
        <w:shd w:val="clear" w:color="auto" w:fill="FBFBFB"/>
        <w:spacing w:before="320" w:after="320"/>
        <w:rPr>
          <w:rFonts w:asciiTheme="minorHAnsi" w:hAnsiTheme="minorHAnsi" w:cstheme="minorHAnsi"/>
          <w:sz w:val="24"/>
          <w:szCs w:val="24"/>
        </w:rPr>
      </w:pPr>
      <w:r w:rsidRPr="003231D4">
        <w:rPr>
          <w:rFonts w:asciiTheme="minorHAnsi" w:hAnsiTheme="minorHAnsi" w:cstheme="minorHAnsi"/>
          <w:sz w:val="24"/>
          <w:szCs w:val="24"/>
        </w:rPr>
        <w:t>CSUN EQUAL EMPLOYMENT OPPORTUNITY POLICY – EEO</w:t>
      </w:r>
      <w:r w:rsidR="007C438D">
        <w:rPr>
          <w:rFonts w:asciiTheme="minorHAnsi" w:hAnsiTheme="minorHAnsi" w:cstheme="minorHAnsi"/>
          <w:sz w:val="24"/>
          <w:szCs w:val="24"/>
        </w:rPr>
        <w:t xml:space="preserve">: </w:t>
      </w:r>
      <w:r w:rsidRPr="003231D4">
        <w:rPr>
          <w:rFonts w:asciiTheme="minorHAnsi" w:hAnsiTheme="minorHAnsi" w:cstheme="minorHAnsi"/>
          <w:sz w:val="24"/>
          <w:szCs w:val="24"/>
        </w:rPr>
        <w:t xml:space="preserve"> As part of California State University, Northridge</w:t>
      </w:r>
      <w:r w:rsidR="00990C0F">
        <w:rPr>
          <w:rFonts w:asciiTheme="minorHAnsi" w:hAnsiTheme="minorHAnsi" w:cstheme="minorHAnsi"/>
          <w:sz w:val="24"/>
          <w:szCs w:val="24"/>
        </w:rPr>
        <w:t xml:space="preserve"> (CSUN)</w:t>
      </w:r>
      <w:r w:rsidRPr="003231D4">
        <w:rPr>
          <w:rFonts w:asciiTheme="minorHAnsi" w:hAnsiTheme="minorHAnsi" w:cstheme="minorHAnsi"/>
          <w:sz w:val="24"/>
          <w:szCs w:val="24"/>
        </w:rPr>
        <w:t xml:space="preserve">, KCSN follows the University’s policy of providing equal employment opportunities to all qualified individuals. KCSN’s recruitment and hiring activities are directed and administered by the Human Resource Department of California State University, Northridge. </w:t>
      </w:r>
    </w:p>
    <w:p w14:paraId="220EEA4B" w14:textId="77777777" w:rsidR="007E61F5" w:rsidRDefault="009F33C0" w:rsidP="00CF5004">
      <w:pPr>
        <w:pStyle w:val="NormalWeb"/>
        <w:shd w:val="clear" w:color="auto" w:fill="FBFBFB"/>
        <w:spacing w:before="320" w:after="320"/>
        <w:rPr>
          <w:rFonts w:asciiTheme="minorHAnsi" w:hAnsiTheme="minorHAnsi" w:cstheme="minorHAnsi"/>
          <w:sz w:val="24"/>
          <w:szCs w:val="24"/>
        </w:rPr>
      </w:pPr>
      <w:r w:rsidRPr="003231D4">
        <w:rPr>
          <w:rFonts w:asciiTheme="minorHAnsi" w:hAnsiTheme="minorHAnsi" w:cstheme="minorHAnsi"/>
          <w:sz w:val="24"/>
          <w:szCs w:val="24"/>
        </w:rPr>
        <w:t xml:space="preserve">California State University, Northridge establishes this policy in recognition of its development of individuals, and its concern for the rights of individuals. California State University, Northridge will comply with federal and state regulations relating to affirmative action and nondiscrimination obligations. The University will provide equal opportunity in education and employment for all qualified persons; prohibit illegal discrimination and harassment based on age, race, religion, color, national origin, gender, sexual orientation, ancestry, national origin, medical condition, physical or mental ‘disability’, physical or mental impairment, marital or veteran status; and promote the full realization of equal education and employment opportunities through a positive and continuing program of affirmative action for the University as a whole and for each constituent unit. </w:t>
      </w:r>
    </w:p>
    <w:p w14:paraId="08442AA3" w14:textId="36742DD4" w:rsidR="009246D0" w:rsidRPr="003231D4" w:rsidRDefault="009F33C0" w:rsidP="00CF5004">
      <w:pPr>
        <w:pStyle w:val="NormalWeb"/>
        <w:shd w:val="clear" w:color="auto" w:fill="FBFBFB"/>
        <w:spacing w:before="320" w:after="320"/>
        <w:rPr>
          <w:rFonts w:asciiTheme="minorHAnsi" w:hAnsiTheme="minorHAnsi" w:cstheme="minorHAnsi"/>
          <w:sz w:val="24"/>
          <w:szCs w:val="24"/>
        </w:rPr>
      </w:pPr>
      <w:r w:rsidRPr="003231D4">
        <w:rPr>
          <w:rFonts w:asciiTheme="minorHAnsi" w:hAnsiTheme="minorHAnsi" w:cstheme="minorHAnsi"/>
          <w:sz w:val="24"/>
          <w:szCs w:val="24"/>
        </w:rPr>
        <w:t>This policy governs all university educational and employment practices and procedures including, but not limited to, recruitment, employment, enrollment, rate of pay or other compensation, advancement, reclassification, promotion, financial aid, demotion, renewal, non–renewal, termination, dismissal, transfer, layoff, leave, training, employee benefits, grading and program access. It will be a violation of this policy to dismiss, discharge, expel, penalize, discipline, harass, adversely alter academic grades or otherwise discriminate against any student, faculty, or staff member because he/she has opposed any discriminatory practice, filed an internal or external complaint of discrimination, or testified or assisted in any proceeding in accordance with this policy. Responsibility and authority for the dissemination and implementation of this policy lies ultimately with the President of the University with the support of university administrators, faculty, and staff and with assistance from the Director of Employment Practices and Affirmative Action. Practically, the responsibility and authority to act affirmatively to provide equality of opportunity in education and employment lies with all who are in decision–making positions within the University. Support for the University’s affirmative action policy will be considered in the annual evaluation of administrators and supervisors. The University will commit appropriate resources and create a supportive atmosphere</w:t>
      </w:r>
      <w:r w:rsidR="00D31D67" w:rsidRPr="003231D4">
        <w:rPr>
          <w:rFonts w:asciiTheme="minorHAnsi" w:hAnsiTheme="minorHAnsi" w:cstheme="minorHAnsi"/>
          <w:sz w:val="24"/>
          <w:szCs w:val="24"/>
        </w:rPr>
        <w:t xml:space="preserve"> for the implementation of this policy.</w:t>
      </w:r>
    </w:p>
    <w:p w14:paraId="4C117579" w14:textId="3211D44A" w:rsidR="00713485" w:rsidRPr="00A6356D" w:rsidRDefault="00713485" w:rsidP="00CF5004">
      <w:pPr>
        <w:pStyle w:val="NormalWeb"/>
        <w:shd w:val="clear" w:color="auto" w:fill="FBFBFB"/>
        <w:spacing w:before="320" w:after="320"/>
        <w:rPr>
          <w:rFonts w:asciiTheme="minorHAnsi" w:hAnsiTheme="minorHAnsi" w:cstheme="minorHAnsi"/>
          <w:color w:val="000000"/>
          <w:sz w:val="24"/>
          <w:szCs w:val="24"/>
        </w:rPr>
      </w:pPr>
      <w:r w:rsidRPr="003231D4">
        <w:rPr>
          <w:rFonts w:asciiTheme="minorHAnsi" w:hAnsiTheme="minorHAnsi" w:cstheme="minorHAnsi"/>
          <w:color w:val="000000"/>
          <w:sz w:val="24"/>
          <w:szCs w:val="24"/>
        </w:rPr>
        <w:lastRenderedPageBreak/>
        <w:t>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CSU Executive Order 1096. Reasonable accommodations will be provided for applicants with disabilities who self-disclose by contacting Recruitment Services at 818-677-2101.</w:t>
      </w:r>
    </w:p>
    <w:p w14:paraId="202A5AA4" w14:textId="5A015B5A" w:rsidR="009246D0" w:rsidRPr="003231D4" w:rsidRDefault="009246D0" w:rsidP="00CF5004">
      <w:pPr>
        <w:pStyle w:val="NormalWeb"/>
        <w:shd w:val="clear" w:color="auto" w:fill="FBFBFB"/>
        <w:spacing w:before="320" w:after="320"/>
        <w:rPr>
          <w:rStyle w:val="Strong"/>
          <w:rFonts w:asciiTheme="minorHAnsi" w:hAnsiTheme="minorHAnsi" w:cstheme="minorHAnsi"/>
          <w:b w:val="0"/>
          <w:bCs w:val="0"/>
          <w:color w:val="000000"/>
          <w:sz w:val="24"/>
          <w:szCs w:val="24"/>
          <w:u w:val="single"/>
        </w:rPr>
      </w:pPr>
      <w:r w:rsidRPr="003231D4">
        <w:rPr>
          <w:rFonts w:asciiTheme="minorHAnsi" w:hAnsiTheme="minorHAnsi" w:cstheme="minorHAnsi"/>
          <w:b/>
          <w:bCs/>
          <w:sz w:val="24"/>
          <w:szCs w:val="24"/>
          <w:u w:val="single"/>
        </w:rPr>
        <w:t>Find out more at http://</w:t>
      </w:r>
      <w:r w:rsidR="00317E07" w:rsidRPr="003231D4">
        <w:rPr>
          <w:rFonts w:asciiTheme="minorHAnsi" w:hAnsiTheme="minorHAnsi" w:cstheme="minorHAnsi"/>
          <w:b/>
          <w:bCs/>
          <w:sz w:val="24"/>
          <w:szCs w:val="24"/>
          <w:u w:val="single"/>
        </w:rPr>
        <w:t>www-admn.csun.edu/e</w:t>
      </w:r>
      <w:r w:rsidR="004A7B15" w:rsidRPr="003231D4">
        <w:rPr>
          <w:rFonts w:asciiTheme="minorHAnsi" w:hAnsiTheme="minorHAnsi" w:cstheme="minorHAnsi"/>
          <w:b/>
          <w:bCs/>
          <w:sz w:val="24"/>
          <w:szCs w:val="24"/>
          <w:u w:val="single"/>
        </w:rPr>
        <w:t>qtydiv/</w:t>
      </w:r>
    </w:p>
    <w:p w14:paraId="0911BE22" w14:textId="77777777" w:rsidR="009F33C0" w:rsidRDefault="009F33C0" w:rsidP="00CF5004">
      <w:pPr>
        <w:pStyle w:val="NormalWeb"/>
        <w:shd w:val="clear" w:color="auto" w:fill="FBFBFB"/>
        <w:spacing w:before="320" w:after="320"/>
        <w:rPr>
          <w:rStyle w:val="Strong"/>
          <w:rFonts w:ascii="Verdana" w:hAnsi="Verdana"/>
          <w:color w:val="000000"/>
          <w:sz w:val="23"/>
          <w:szCs w:val="23"/>
        </w:rPr>
      </w:pPr>
    </w:p>
    <w:p w14:paraId="5EB8D001" w14:textId="29C2A517" w:rsidR="00892CA7" w:rsidRPr="009D23A4" w:rsidRDefault="00691FDB" w:rsidP="00021A51">
      <w:pPr>
        <w:rPr>
          <w:b/>
          <w:bCs/>
          <w:sz w:val="36"/>
          <w:szCs w:val="36"/>
        </w:rPr>
      </w:pPr>
      <w:bookmarkStart w:id="0" w:name="_GoBack"/>
      <w:bookmarkEnd w:id="0"/>
      <w:r>
        <w:rPr>
          <w:b/>
          <w:bCs/>
          <w:sz w:val="36"/>
          <w:szCs w:val="36"/>
        </w:rPr>
        <w:t xml:space="preserve">KCSN </w:t>
      </w:r>
      <w:r w:rsidRPr="000B4A59">
        <w:rPr>
          <w:b/>
          <w:bCs/>
          <w:sz w:val="36"/>
          <w:szCs w:val="36"/>
        </w:rPr>
        <w:t>completed EEO out-reach menu options</w:t>
      </w:r>
      <w:r w:rsidR="00A6356D">
        <w:rPr>
          <w:b/>
          <w:bCs/>
          <w:sz w:val="36"/>
          <w:szCs w:val="36"/>
        </w:rPr>
        <w:t>-</w:t>
      </w:r>
      <w:r w:rsidRPr="000B4A59">
        <w:rPr>
          <w:b/>
          <w:bCs/>
          <w:sz w:val="36"/>
          <w:szCs w:val="36"/>
        </w:rPr>
        <w:t xml:space="preserve"> narrative  </w:t>
      </w:r>
    </w:p>
    <w:p w14:paraId="7A95A55A" w14:textId="77777777" w:rsidR="00BF0AC5" w:rsidRDefault="00BF0AC5" w:rsidP="00021A51">
      <w:pPr>
        <w:rPr>
          <w:rFonts w:asciiTheme="minorHAnsi" w:eastAsia="Times New Roman" w:hAnsiTheme="minorHAnsi" w:cstheme="minorHAnsi"/>
          <w:b/>
          <w:bCs/>
          <w:sz w:val="32"/>
          <w:szCs w:val="32"/>
        </w:rPr>
      </w:pPr>
    </w:p>
    <w:p w14:paraId="4AF03899" w14:textId="0A911314" w:rsidR="00021A51" w:rsidRPr="00691FDB" w:rsidRDefault="00D553AC" w:rsidP="00021A51">
      <w:pPr>
        <w:rPr>
          <w:rFonts w:asciiTheme="minorHAnsi" w:hAnsiTheme="minorHAnsi" w:cstheme="minorHAnsi"/>
          <w:b/>
          <w:bCs/>
          <w:sz w:val="28"/>
          <w:szCs w:val="28"/>
        </w:rPr>
      </w:pPr>
      <w:r w:rsidRPr="00691FDB">
        <w:rPr>
          <w:rFonts w:asciiTheme="minorHAnsi" w:eastAsia="Times New Roman" w:hAnsiTheme="minorHAnsi" w:cstheme="minorHAnsi"/>
          <w:b/>
          <w:bCs/>
          <w:sz w:val="28"/>
          <w:szCs w:val="28"/>
        </w:rPr>
        <w:t>Menu option</w:t>
      </w:r>
      <w:r w:rsidR="00021A51" w:rsidRPr="00691FDB">
        <w:rPr>
          <w:rFonts w:asciiTheme="minorHAnsi" w:eastAsia="Times New Roman" w:hAnsiTheme="minorHAnsi" w:cstheme="minorHAnsi"/>
          <w:b/>
          <w:bCs/>
          <w:sz w:val="28"/>
          <w:szCs w:val="28"/>
        </w:rPr>
        <w:t xml:space="preserve">: </w:t>
      </w:r>
      <w:r w:rsidR="00021A51" w:rsidRPr="00691FDB">
        <w:rPr>
          <w:rFonts w:asciiTheme="minorHAnsi" w:hAnsiTheme="minorHAnsi" w:cstheme="minorHAnsi"/>
          <w:b/>
          <w:bCs/>
          <w:sz w:val="28"/>
          <w:szCs w:val="28"/>
        </w:rPr>
        <w:t>(v) establishment of an internship program designed to assist members of the community to acquire skills needed for broadcast employment</w:t>
      </w:r>
      <w:r w:rsidR="000B4A59" w:rsidRPr="00691FDB">
        <w:rPr>
          <w:rFonts w:asciiTheme="minorHAnsi" w:hAnsiTheme="minorHAnsi" w:cstheme="minorHAnsi"/>
          <w:b/>
          <w:bCs/>
          <w:sz w:val="28"/>
          <w:szCs w:val="28"/>
        </w:rPr>
        <w:t>:</w:t>
      </w:r>
    </w:p>
    <w:p w14:paraId="2BCEC299" w14:textId="77777777" w:rsidR="000B4A59" w:rsidRPr="000B4A59" w:rsidRDefault="000B4A59" w:rsidP="00021A51">
      <w:pPr>
        <w:rPr>
          <w:rFonts w:asciiTheme="minorHAnsi" w:hAnsiTheme="minorHAnsi" w:cstheme="minorHAnsi"/>
          <w:sz w:val="24"/>
          <w:szCs w:val="24"/>
        </w:rPr>
      </w:pPr>
    </w:p>
    <w:p w14:paraId="57DFC303" w14:textId="33703EBF" w:rsidR="004B1EED" w:rsidRPr="00D10FA2" w:rsidRDefault="00D10FA2" w:rsidP="00D83CBE">
      <w:pPr>
        <w:spacing w:after="240"/>
        <w:rPr>
          <w:rFonts w:asciiTheme="minorHAnsi" w:eastAsia="Times New Roman" w:hAnsiTheme="minorHAnsi" w:cstheme="minorHAnsi"/>
          <w:b/>
          <w:bCs/>
          <w:color w:val="000000"/>
          <w:sz w:val="24"/>
          <w:szCs w:val="24"/>
          <w:u w:val="single"/>
        </w:rPr>
      </w:pPr>
      <w:r w:rsidRPr="00D10FA2">
        <w:rPr>
          <w:rFonts w:asciiTheme="minorHAnsi" w:eastAsia="Times New Roman" w:hAnsiTheme="minorHAnsi" w:cstheme="minorHAnsi"/>
          <w:b/>
          <w:bCs/>
          <w:color w:val="000000"/>
          <w:sz w:val="24"/>
          <w:szCs w:val="24"/>
          <w:u w:val="single"/>
        </w:rPr>
        <w:t>KCSN internship programs:</w:t>
      </w:r>
    </w:p>
    <w:p w14:paraId="111B41F1" w14:textId="185739C9" w:rsidR="00061ACF" w:rsidRDefault="00D83CBE" w:rsidP="00D83CBE">
      <w:pPr>
        <w:spacing w:after="240"/>
        <w:rPr>
          <w:rFonts w:asciiTheme="minorHAnsi" w:eastAsia="Times New Roman" w:hAnsiTheme="minorHAnsi" w:cstheme="minorHAnsi"/>
          <w:color w:val="000000"/>
          <w:sz w:val="24"/>
          <w:szCs w:val="24"/>
        </w:rPr>
      </w:pPr>
      <w:r w:rsidRPr="000B4A59">
        <w:rPr>
          <w:rFonts w:asciiTheme="minorHAnsi" w:eastAsia="Times New Roman" w:hAnsiTheme="minorHAnsi" w:cstheme="minorHAnsi"/>
          <w:color w:val="000000"/>
          <w:sz w:val="24"/>
          <w:szCs w:val="24"/>
        </w:rPr>
        <w:t>88.5FM interns have often been treated as an extension of our staff</w:t>
      </w:r>
      <w:r w:rsidR="009C16CE">
        <w:rPr>
          <w:rFonts w:asciiTheme="minorHAnsi" w:eastAsia="Times New Roman" w:hAnsiTheme="minorHAnsi" w:cstheme="minorHAnsi"/>
          <w:color w:val="000000"/>
          <w:sz w:val="24"/>
          <w:szCs w:val="24"/>
        </w:rPr>
        <w:t xml:space="preserve">.  </w:t>
      </w:r>
      <w:r w:rsidR="00DA1C89">
        <w:rPr>
          <w:rFonts w:asciiTheme="minorHAnsi" w:eastAsia="Times New Roman" w:hAnsiTheme="minorHAnsi" w:cstheme="minorHAnsi"/>
          <w:color w:val="000000"/>
          <w:sz w:val="24"/>
          <w:szCs w:val="24"/>
        </w:rPr>
        <w:t xml:space="preserve"> </w:t>
      </w:r>
      <w:r w:rsidR="007A441F">
        <w:rPr>
          <w:rFonts w:asciiTheme="minorHAnsi" w:eastAsia="Times New Roman" w:hAnsiTheme="minorHAnsi" w:cstheme="minorHAnsi"/>
          <w:color w:val="000000"/>
          <w:sz w:val="24"/>
          <w:szCs w:val="24"/>
        </w:rPr>
        <w:t xml:space="preserve">Simply put, KCSN is committed to training and nurturing interns </w:t>
      </w:r>
      <w:r w:rsidR="005F3731">
        <w:rPr>
          <w:rFonts w:asciiTheme="minorHAnsi" w:eastAsia="Times New Roman" w:hAnsiTheme="minorHAnsi" w:cstheme="minorHAnsi"/>
          <w:color w:val="000000"/>
          <w:sz w:val="24"/>
          <w:szCs w:val="24"/>
        </w:rPr>
        <w:t>to lear</w:t>
      </w:r>
      <w:r w:rsidR="00835797">
        <w:rPr>
          <w:rFonts w:asciiTheme="minorHAnsi" w:eastAsia="Times New Roman" w:hAnsiTheme="minorHAnsi" w:cstheme="minorHAnsi"/>
          <w:color w:val="000000"/>
          <w:sz w:val="24"/>
          <w:szCs w:val="24"/>
        </w:rPr>
        <w:t>n</w:t>
      </w:r>
      <w:r w:rsidR="005F3731">
        <w:rPr>
          <w:rFonts w:asciiTheme="minorHAnsi" w:eastAsia="Times New Roman" w:hAnsiTheme="minorHAnsi" w:cstheme="minorHAnsi"/>
          <w:color w:val="000000"/>
          <w:sz w:val="24"/>
          <w:szCs w:val="24"/>
        </w:rPr>
        <w:t xml:space="preserve"> and execute meaningful and often vital roles </w:t>
      </w:r>
      <w:r w:rsidR="00835797">
        <w:rPr>
          <w:rFonts w:asciiTheme="minorHAnsi" w:eastAsia="Times New Roman" w:hAnsiTheme="minorHAnsi" w:cstheme="minorHAnsi"/>
          <w:color w:val="000000"/>
          <w:sz w:val="24"/>
          <w:szCs w:val="24"/>
        </w:rPr>
        <w:t>inside the radio station.</w:t>
      </w:r>
      <w:r w:rsidRPr="000B4A59">
        <w:rPr>
          <w:rFonts w:asciiTheme="minorHAnsi" w:eastAsia="Times New Roman" w:hAnsiTheme="minorHAnsi" w:cstheme="minorHAnsi"/>
          <w:color w:val="000000"/>
          <w:sz w:val="24"/>
          <w:szCs w:val="24"/>
        </w:rPr>
        <w:t xml:space="preserve"> </w:t>
      </w:r>
      <w:r w:rsidR="00061ACF">
        <w:rPr>
          <w:rFonts w:asciiTheme="minorHAnsi" w:eastAsia="Times New Roman" w:hAnsiTheme="minorHAnsi" w:cstheme="minorHAnsi"/>
          <w:color w:val="000000"/>
          <w:sz w:val="24"/>
          <w:szCs w:val="24"/>
        </w:rPr>
        <w:t xml:space="preserve">The </w:t>
      </w:r>
      <w:r w:rsidR="004744E8">
        <w:rPr>
          <w:rFonts w:asciiTheme="minorHAnsi" w:eastAsia="Times New Roman" w:hAnsiTheme="minorHAnsi" w:cstheme="minorHAnsi"/>
          <w:color w:val="000000"/>
          <w:sz w:val="24"/>
          <w:szCs w:val="24"/>
        </w:rPr>
        <w:t>“</w:t>
      </w:r>
      <w:r w:rsidR="00061ACF">
        <w:rPr>
          <w:rFonts w:asciiTheme="minorHAnsi" w:eastAsia="Times New Roman" w:hAnsiTheme="minorHAnsi" w:cstheme="minorHAnsi"/>
          <w:color w:val="000000"/>
          <w:sz w:val="24"/>
          <w:szCs w:val="24"/>
        </w:rPr>
        <w:t>KCSN Internship program</w:t>
      </w:r>
      <w:r w:rsidR="004744E8">
        <w:rPr>
          <w:rFonts w:asciiTheme="minorHAnsi" w:eastAsia="Times New Roman" w:hAnsiTheme="minorHAnsi" w:cstheme="minorHAnsi"/>
          <w:color w:val="000000"/>
          <w:sz w:val="24"/>
          <w:szCs w:val="24"/>
        </w:rPr>
        <w:t xml:space="preserve">” is a far cry from traditional </w:t>
      </w:r>
      <w:r w:rsidR="007B1B63">
        <w:rPr>
          <w:rFonts w:asciiTheme="minorHAnsi" w:eastAsia="Times New Roman" w:hAnsiTheme="minorHAnsi" w:cstheme="minorHAnsi"/>
          <w:color w:val="000000"/>
          <w:sz w:val="24"/>
          <w:szCs w:val="24"/>
        </w:rPr>
        <w:t>internships programs that might have invisible participants making coffee, filing</w:t>
      </w:r>
      <w:r w:rsidR="00815C36">
        <w:rPr>
          <w:rFonts w:asciiTheme="minorHAnsi" w:eastAsia="Times New Roman" w:hAnsiTheme="minorHAnsi" w:cstheme="minorHAnsi"/>
          <w:color w:val="000000"/>
          <w:sz w:val="24"/>
          <w:szCs w:val="24"/>
        </w:rPr>
        <w:t>, and handing out bumper stickers!</w:t>
      </w:r>
      <w:r w:rsidR="007B1B63">
        <w:rPr>
          <w:rFonts w:asciiTheme="minorHAnsi" w:eastAsia="Times New Roman" w:hAnsiTheme="minorHAnsi" w:cstheme="minorHAnsi"/>
          <w:color w:val="000000"/>
          <w:sz w:val="24"/>
          <w:szCs w:val="24"/>
        </w:rPr>
        <w:t xml:space="preserve"> </w:t>
      </w:r>
      <w:r w:rsidR="00815C36">
        <w:rPr>
          <w:rFonts w:asciiTheme="minorHAnsi" w:eastAsia="Times New Roman" w:hAnsiTheme="minorHAnsi" w:cstheme="minorHAnsi"/>
          <w:color w:val="000000"/>
          <w:sz w:val="24"/>
          <w:szCs w:val="24"/>
        </w:rPr>
        <w:t xml:space="preserve">After a semester or </w:t>
      </w:r>
      <w:r w:rsidR="003515A2">
        <w:rPr>
          <w:rFonts w:asciiTheme="minorHAnsi" w:eastAsia="Times New Roman" w:hAnsiTheme="minorHAnsi" w:cstheme="minorHAnsi"/>
          <w:color w:val="000000"/>
          <w:sz w:val="24"/>
          <w:szCs w:val="24"/>
        </w:rPr>
        <w:t xml:space="preserve">period </w:t>
      </w:r>
      <w:r w:rsidR="008316D1">
        <w:rPr>
          <w:rFonts w:asciiTheme="minorHAnsi" w:eastAsia="Times New Roman" w:hAnsiTheme="minorHAnsi" w:cstheme="minorHAnsi"/>
          <w:color w:val="000000"/>
          <w:sz w:val="24"/>
          <w:szCs w:val="24"/>
        </w:rPr>
        <w:t xml:space="preserve">of </w:t>
      </w:r>
      <w:r w:rsidR="00093C4F">
        <w:rPr>
          <w:rFonts w:asciiTheme="minorHAnsi" w:eastAsia="Times New Roman" w:hAnsiTheme="minorHAnsi" w:cstheme="minorHAnsi"/>
          <w:color w:val="000000"/>
          <w:sz w:val="24"/>
          <w:szCs w:val="24"/>
        </w:rPr>
        <w:t xml:space="preserve">completion, KCSN interns have the knowledge and </w:t>
      </w:r>
      <w:r w:rsidR="00455A4B">
        <w:rPr>
          <w:rFonts w:asciiTheme="minorHAnsi" w:eastAsia="Times New Roman" w:hAnsiTheme="minorHAnsi" w:cstheme="minorHAnsi"/>
          <w:color w:val="000000"/>
          <w:sz w:val="24"/>
          <w:szCs w:val="24"/>
        </w:rPr>
        <w:t>resume experience to be strong candidates for any terrestrial / we</w:t>
      </w:r>
      <w:r w:rsidR="008316D1">
        <w:rPr>
          <w:rFonts w:asciiTheme="minorHAnsi" w:eastAsia="Times New Roman" w:hAnsiTheme="minorHAnsi" w:cstheme="minorHAnsi"/>
          <w:color w:val="000000"/>
          <w:sz w:val="24"/>
          <w:szCs w:val="24"/>
        </w:rPr>
        <w:t>b</w:t>
      </w:r>
      <w:r w:rsidR="00A06530">
        <w:rPr>
          <w:rFonts w:asciiTheme="minorHAnsi" w:eastAsia="Times New Roman" w:hAnsiTheme="minorHAnsi" w:cstheme="minorHAnsi"/>
          <w:color w:val="000000"/>
          <w:sz w:val="24"/>
          <w:szCs w:val="24"/>
        </w:rPr>
        <w:t>-</w:t>
      </w:r>
      <w:r w:rsidR="00455A4B">
        <w:rPr>
          <w:rFonts w:asciiTheme="minorHAnsi" w:eastAsia="Times New Roman" w:hAnsiTheme="minorHAnsi" w:cstheme="minorHAnsi"/>
          <w:color w:val="000000"/>
          <w:sz w:val="24"/>
          <w:szCs w:val="24"/>
        </w:rPr>
        <w:t xml:space="preserve"> based broadcast position </w:t>
      </w:r>
      <w:r w:rsidR="00A06530">
        <w:rPr>
          <w:rFonts w:asciiTheme="minorHAnsi" w:eastAsia="Times New Roman" w:hAnsiTheme="minorHAnsi" w:cstheme="minorHAnsi"/>
          <w:color w:val="000000"/>
          <w:sz w:val="24"/>
          <w:szCs w:val="24"/>
        </w:rPr>
        <w:t>in the country!</w:t>
      </w:r>
      <w:r w:rsidR="00815C36">
        <w:rPr>
          <w:rFonts w:asciiTheme="minorHAnsi" w:eastAsia="Times New Roman" w:hAnsiTheme="minorHAnsi" w:cstheme="minorHAnsi"/>
          <w:color w:val="000000"/>
          <w:sz w:val="24"/>
          <w:szCs w:val="24"/>
        </w:rPr>
        <w:t xml:space="preserve"> </w:t>
      </w:r>
    </w:p>
    <w:p w14:paraId="77CB8987" w14:textId="6EBED372" w:rsidR="00D83CBE" w:rsidRDefault="00A06530" w:rsidP="00D83CBE">
      <w:pPr>
        <w:spacing w:after="2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Specifically</w:t>
      </w:r>
      <w:r w:rsidR="007C1F86">
        <w:rPr>
          <w:rFonts w:asciiTheme="minorHAnsi" w:eastAsia="Times New Roman" w:hAnsiTheme="minorHAnsi" w:cstheme="minorHAnsi"/>
          <w:color w:val="000000"/>
          <w:sz w:val="24"/>
          <w:szCs w:val="24"/>
        </w:rPr>
        <w:t>,</w:t>
      </w:r>
      <w:r w:rsidR="0061785F">
        <w:rPr>
          <w:rFonts w:asciiTheme="minorHAnsi" w:eastAsia="Times New Roman" w:hAnsiTheme="minorHAnsi" w:cstheme="minorHAnsi"/>
          <w:color w:val="000000"/>
          <w:sz w:val="24"/>
          <w:szCs w:val="24"/>
        </w:rPr>
        <w:t xml:space="preserve"> KCSN</w:t>
      </w:r>
      <w:r w:rsidR="007C1F86">
        <w:rPr>
          <w:rFonts w:asciiTheme="minorHAnsi" w:eastAsia="Times New Roman" w:hAnsiTheme="minorHAnsi" w:cstheme="minorHAnsi"/>
          <w:color w:val="000000"/>
          <w:sz w:val="24"/>
          <w:szCs w:val="24"/>
        </w:rPr>
        <w:t xml:space="preserve"> </w:t>
      </w:r>
      <w:r w:rsidR="00D83CBE" w:rsidRPr="000B4A59">
        <w:rPr>
          <w:rFonts w:asciiTheme="minorHAnsi" w:eastAsia="Times New Roman" w:hAnsiTheme="minorHAnsi" w:cstheme="minorHAnsi"/>
          <w:color w:val="000000"/>
          <w:sz w:val="24"/>
          <w:szCs w:val="24"/>
        </w:rPr>
        <w:t xml:space="preserve">interns </w:t>
      </w:r>
      <w:r w:rsidR="00326904">
        <w:rPr>
          <w:rFonts w:asciiTheme="minorHAnsi" w:eastAsia="Times New Roman" w:hAnsiTheme="minorHAnsi" w:cstheme="minorHAnsi"/>
          <w:color w:val="000000"/>
          <w:sz w:val="24"/>
          <w:szCs w:val="24"/>
        </w:rPr>
        <w:t xml:space="preserve">have </w:t>
      </w:r>
      <w:r w:rsidR="003748CC">
        <w:rPr>
          <w:rFonts w:asciiTheme="minorHAnsi" w:eastAsia="Times New Roman" w:hAnsiTheme="minorHAnsi" w:cstheme="minorHAnsi"/>
          <w:color w:val="000000"/>
          <w:sz w:val="24"/>
          <w:szCs w:val="24"/>
        </w:rPr>
        <w:t>participated in</w:t>
      </w:r>
      <w:r w:rsidR="00D83CBE" w:rsidRPr="000B4A59">
        <w:rPr>
          <w:rFonts w:asciiTheme="minorHAnsi" w:eastAsia="Times New Roman" w:hAnsiTheme="minorHAnsi" w:cstheme="minorHAnsi"/>
          <w:color w:val="000000"/>
          <w:sz w:val="24"/>
          <w:szCs w:val="24"/>
        </w:rPr>
        <w:t xml:space="preserve"> hands on experience </w:t>
      </w:r>
      <w:r w:rsidR="007015F1">
        <w:rPr>
          <w:rFonts w:asciiTheme="minorHAnsi" w:eastAsia="Times New Roman" w:hAnsiTheme="minorHAnsi" w:cstheme="minorHAnsi"/>
          <w:color w:val="000000"/>
          <w:sz w:val="24"/>
          <w:szCs w:val="24"/>
        </w:rPr>
        <w:t xml:space="preserve">in several areas of </w:t>
      </w:r>
      <w:r w:rsidR="008316D1">
        <w:rPr>
          <w:rFonts w:asciiTheme="minorHAnsi" w:eastAsia="Times New Roman" w:hAnsiTheme="minorHAnsi" w:cstheme="minorHAnsi"/>
          <w:color w:val="000000"/>
          <w:sz w:val="24"/>
          <w:szCs w:val="24"/>
        </w:rPr>
        <w:t xml:space="preserve">our </w:t>
      </w:r>
      <w:r w:rsidR="007015F1">
        <w:rPr>
          <w:rFonts w:asciiTheme="minorHAnsi" w:eastAsia="Times New Roman" w:hAnsiTheme="minorHAnsi" w:cstheme="minorHAnsi"/>
          <w:color w:val="000000"/>
          <w:sz w:val="24"/>
          <w:szCs w:val="24"/>
        </w:rPr>
        <w:t xml:space="preserve">operations including, but not limited to: </w:t>
      </w:r>
      <w:r w:rsidR="00D83CBE" w:rsidRPr="000B4A59">
        <w:rPr>
          <w:rFonts w:asciiTheme="minorHAnsi" w:eastAsia="Times New Roman" w:hAnsiTheme="minorHAnsi" w:cstheme="minorHAnsi"/>
          <w:color w:val="000000"/>
          <w:sz w:val="24"/>
          <w:szCs w:val="24"/>
        </w:rPr>
        <w:t>working on our automation system</w:t>
      </w:r>
      <w:r w:rsidR="00580E8E">
        <w:rPr>
          <w:rFonts w:asciiTheme="minorHAnsi" w:eastAsia="Times New Roman" w:hAnsiTheme="minorHAnsi" w:cstheme="minorHAnsi"/>
          <w:color w:val="000000"/>
          <w:sz w:val="24"/>
          <w:szCs w:val="24"/>
        </w:rPr>
        <w:t xml:space="preserve">, </w:t>
      </w:r>
      <w:r w:rsidR="00D83CBE" w:rsidRPr="000B4A59">
        <w:rPr>
          <w:rFonts w:asciiTheme="minorHAnsi" w:eastAsia="Times New Roman" w:hAnsiTheme="minorHAnsi" w:cstheme="minorHAnsi"/>
          <w:color w:val="000000"/>
          <w:sz w:val="24"/>
          <w:szCs w:val="24"/>
        </w:rPr>
        <w:t>content</w:t>
      </w:r>
      <w:r w:rsidR="00580E8E">
        <w:rPr>
          <w:rFonts w:asciiTheme="minorHAnsi" w:eastAsia="Times New Roman" w:hAnsiTheme="minorHAnsi" w:cstheme="minorHAnsi"/>
          <w:color w:val="000000"/>
          <w:sz w:val="24"/>
          <w:szCs w:val="24"/>
        </w:rPr>
        <w:t xml:space="preserve"> creation</w:t>
      </w:r>
      <w:r w:rsidR="00D83CBE" w:rsidRPr="000B4A59">
        <w:rPr>
          <w:rFonts w:asciiTheme="minorHAnsi" w:eastAsia="Times New Roman" w:hAnsiTheme="minorHAnsi" w:cstheme="minorHAnsi"/>
          <w:color w:val="000000"/>
          <w:sz w:val="24"/>
          <w:szCs w:val="24"/>
        </w:rPr>
        <w:t>, edit</w:t>
      </w:r>
      <w:r w:rsidR="00580E8E">
        <w:rPr>
          <w:rFonts w:asciiTheme="minorHAnsi" w:eastAsia="Times New Roman" w:hAnsiTheme="minorHAnsi" w:cstheme="minorHAnsi"/>
          <w:color w:val="000000"/>
          <w:sz w:val="24"/>
          <w:szCs w:val="24"/>
        </w:rPr>
        <w:t>ing</w:t>
      </w:r>
      <w:r w:rsidR="00D83CBE" w:rsidRPr="000B4A59">
        <w:rPr>
          <w:rFonts w:asciiTheme="minorHAnsi" w:eastAsia="Times New Roman" w:hAnsiTheme="minorHAnsi" w:cstheme="minorHAnsi"/>
          <w:color w:val="000000"/>
          <w:sz w:val="24"/>
          <w:szCs w:val="24"/>
        </w:rPr>
        <w:t xml:space="preserve"> audio, </w:t>
      </w:r>
      <w:r w:rsidR="00130FCD" w:rsidRPr="000B4A59">
        <w:rPr>
          <w:rFonts w:asciiTheme="minorHAnsi" w:eastAsia="Times New Roman" w:hAnsiTheme="minorHAnsi" w:cstheme="minorHAnsi"/>
          <w:color w:val="000000"/>
          <w:sz w:val="24"/>
          <w:szCs w:val="24"/>
        </w:rPr>
        <w:t>modify</w:t>
      </w:r>
      <w:r w:rsidR="00130FCD">
        <w:rPr>
          <w:rFonts w:asciiTheme="minorHAnsi" w:eastAsia="Times New Roman" w:hAnsiTheme="minorHAnsi" w:cstheme="minorHAnsi"/>
          <w:color w:val="000000"/>
          <w:sz w:val="24"/>
          <w:szCs w:val="24"/>
        </w:rPr>
        <w:t>ing</w:t>
      </w:r>
      <w:r w:rsidR="00D83CBE" w:rsidRPr="000B4A59">
        <w:rPr>
          <w:rFonts w:asciiTheme="minorHAnsi" w:eastAsia="Times New Roman" w:hAnsiTheme="minorHAnsi" w:cstheme="minorHAnsi"/>
          <w:color w:val="000000"/>
          <w:sz w:val="24"/>
          <w:szCs w:val="24"/>
        </w:rPr>
        <w:t xml:space="preserve"> data, creat</w:t>
      </w:r>
      <w:r w:rsidR="00130FCD">
        <w:rPr>
          <w:rFonts w:asciiTheme="minorHAnsi" w:eastAsia="Times New Roman" w:hAnsiTheme="minorHAnsi" w:cstheme="minorHAnsi"/>
          <w:color w:val="000000"/>
          <w:sz w:val="24"/>
          <w:szCs w:val="24"/>
        </w:rPr>
        <w:t>ing</w:t>
      </w:r>
      <w:r w:rsidR="00D83CBE" w:rsidRPr="000B4A59">
        <w:rPr>
          <w:rFonts w:asciiTheme="minorHAnsi" w:eastAsia="Times New Roman" w:hAnsiTheme="minorHAnsi" w:cstheme="minorHAnsi"/>
          <w:color w:val="000000"/>
          <w:sz w:val="24"/>
          <w:szCs w:val="24"/>
        </w:rPr>
        <w:t xml:space="preserve"> playlists, host</w:t>
      </w:r>
      <w:r w:rsidR="00130FCD">
        <w:rPr>
          <w:rFonts w:asciiTheme="minorHAnsi" w:eastAsia="Times New Roman" w:hAnsiTheme="minorHAnsi" w:cstheme="minorHAnsi"/>
          <w:color w:val="000000"/>
          <w:sz w:val="24"/>
          <w:szCs w:val="24"/>
        </w:rPr>
        <w:t xml:space="preserve">ing on-air </w:t>
      </w:r>
      <w:r w:rsidR="00D83CBE" w:rsidRPr="000B4A59">
        <w:rPr>
          <w:rFonts w:asciiTheme="minorHAnsi" w:eastAsia="Times New Roman" w:hAnsiTheme="minorHAnsi" w:cstheme="minorHAnsi"/>
          <w:color w:val="000000"/>
          <w:sz w:val="24"/>
          <w:szCs w:val="24"/>
        </w:rPr>
        <w:t xml:space="preserve">shifts, </w:t>
      </w:r>
      <w:r w:rsidR="00355D9C">
        <w:rPr>
          <w:rFonts w:asciiTheme="minorHAnsi" w:eastAsia="Times New Roman" w:hAnsiTheme="minorHAnsi" w:cstheme="minorHAnsi"/>
          <w:color w:val="000000"/>
          <w:sz w:val="24"/>
          <w:szCs w:val="24"/>
        </w:rPr>
        <w:t xml:space="preserve">working at events / concerts, </w:t>
      </w:r>
      <w:r w:rsidR="00D83CBE" w:rsidRPr="000B4A59">
        <w:rPr>
          <w:rFonts w:asciiTheme="minorHAnsi" w:eastAsia="Times New Roman" w:hAnsiTheme="minorHAnsi" w:cstheme="minorHAnsi"/>
          <w:color w:val="000000"/>
          <w:sz w:val="24"/>
          <w:szCs w:val="24"/>
        </w:rPr>
        <w:t xml:space="preserve">etc. </w:t>
      </w:r>
      <w:r w:rsidR="00BA0CB9">
        <w:rPr>
          <w:rFonts w:asciiTheme="minorHAnsi" w:eastAsia="Times New Roman" w:hAnsiTheme="minorHAnsi" w:cstheme="minorHAnsi"/>
          <w:color w:val="000000"/>
          <w:sz w:val="24"/>
          <w:szCs w:val="24"/>
        </w:rPr>
        <w:t>KCSN Interns</w:t>
      </w:r>
      <w:r w:rsidR="00D83CBE" w:rsidRPr="000B4A59">
        <w:rPr>
          <w:rFonts w:asciiTheme="minorHAnsi" w:eastAsia="Times New Roman" w:hAnsiTheme="minorHAnsi" w:cstheme="minorHAnsi"/>
          <w:color w:val="000000"/>
          <w:sz w:val="24"/>
          <w:szCs w:val="24"/>
        </w:rPr>
        <w:t xml:space="preserve"> also </w:t>
      </w:r>
      <w:r w:rsidR="000000A2">
        <w:rPr>
          <w:rFonts w:asciiTheme="minorHAnsi" w:eastAsia="Times New Roman" w:hAnsiTheme="minorHAnsi" w:cstheme="minorHAnsi"/>
          <w:color w:val="000000"/>
          <w:sz w:val="24"/>
          <w:szCs w:val="24"/>
        </w:rPr>
        <w:t xml:space="preserve">are </w:t>
      </w:r>
      <w:r w:rsidR="004D2CFF">
        <w:rPr>
          <w:rFonts w:asciiTheme="minorHAnsi" w:eastAsia="Times New Roman" w:hAnsiTheme="minorHAnsi" w:cstheme="minorHAnsi"/>
          <w:color w:val="000000"/>
          <w:sz w:val="24"/>
          <w:szCs w:val="24"/>
        </w:rPr>
        <w:t>involved</w:t>
      </w:r>
      <w:r w:rsidR="00D83CBE" w:rsidRPr="000B4A59">
        <w:rPr>
          <w:rFonts w:asciiTheme="minorHAnsi" w:eastAsia="Times New Roman" w:hAnsiTheme="minorHAnsi" w:cstheme="minorHAnsi"/>
          <w:color w:val="000000"/>
          <w:sz w:val="24"/>
          <w:szCs w:val="24"/>
        </w:rPr>
        <w:t xml:space="preserve"> in </w:t>
      </w:r>
      <w:r w:rsidR="000000A2">
        <w:rPr>
          <w:rFonts w:asciiTheme="minorHAnsi" w:eastAsia="Times New Roman" w:hAnsiTheme="minorHAnsi" w:cstheme="minorHAnsi"/>
          <w:color w:val="000000"/>
          <w:sz w:val="24"/>
          <w:szCs w:val="24"/>
        </w:rPr>
        <w:t xml:space="preserve">the </w:t>
      </w:r>
      <w:r w:rsidR="00D83CBE" w:rsidRPr="000B4A59">
        <w:rPr>
          <w:rFonts w:asciiTheme="minorHAnsi" w:eastAsia="Times New Roman" w:hAnsiTheme="minorHAnsi" w:cstheme="minorHAnsi"/>
          <w:color w:val="000000"/>
          <w:sz w:val="24"/>
          <w:szCs w:val="24"/>
        </w:rPr>
        <w:t xml:space="preserve">promotions </w:t>
      </w:r>
      <w:r w:rsidR="0061785F">
        <w:rPr>
          <w:rFonts w:asciiTheme="minorHAnsi" w:eastAsia="Times New Roman" w:hAnsiTheme="minorHAnsi" w:cstheme="minorHAnsi"/>
          <w:color w:val="000000"/>
          <w:sz w:val="24"/>
          <w:szCs w:val="24"/>
        </w:rPr>
        <w:t xml:space="preserve">/ marketing </w:t>
      </w:r>
      <w:r w:rsidR="00D83CBE" w:rsidRPr="000B4A59">
        <w:rPr>
          <w:rFonts w:asciiTheme="minorHAnsi" w:eastAsia="Times New Roman" w:hAnsiTheme="minorHAnsi" w:cstheme="minorHAnsi"/>
          <w:color w:val="000000"/>
          <w:sz w:val="24"/>
          <w:szCs w:val="24"/>
        </w:rPr>
        <w:t>and traffic</w:t>
      </w:r>
      <w:r w:rsidR="000000A2">
        <w:rPr>
          <w:rFonts w:asciiTheme="minorHAnsi" w:eastAsia="Times New Roman" w:hAnsiTheme="minorHAnsi" w:cstheme="minorHAnsi"/>
          <w:color w:val="000000"/>
          <w:sz w:val="24"/>
          <w:szCs w:val="24"/>
        </w:rPr>
        <w:t xml:space="preserve"> departments</w:t>
      </w:r>
      <w:r w:rsidR="00D83CBE" w:rsidRPr="000B4A59">
        <w:rPr>
          <w:rFonts w:asciiTheme="minorHAnsi" w:eastAsia="Times New Roman" w:hAnsiTheme="minorHAnsi" w:cstheme="minorHAnsi"/>
          <w:color w:val="000000"/>
          <w:sz w:val="24"/>
          <w:szCs w:val="24"/>
        </w:rPr>
        <w:t>.</w:t>
      </w:r>
      <w:r w:rsidR="000000A2">
        <w:rPr>
          <w:rFonts w:asciiTheme="minorHAnsi" w:eastAsia="Times New Roman" w:hAnsiTheme="minorHAnsi" w:cstheme="minorHAnsi"/>
          <w:color w:val="000000"/>
          <w:sz w:val="24"/>
          <w:szCs w:val="24"/>
        </w:rPr>
        <w:t xml:space="preserve"> </w:t>
      </w:r>
      <w:r w:rsidR="00D83CBE" w:rsidRPr="000B4A59">
        <w:rPr>
          <w:rFonts w:asciiTheme="minorHAnsi" w:eastAsia="Times New Roman" w:hAnsiTheme="minorHAnsi" w:cstheme="minorHAnsi"/>
          <w:color w:val="000000"/>
          <w:sz w:val="24"/>
          <w:szCs w:val="24"/>
        </w:rPr>
        <w:t xml:space="preserve"> And </w:t>
      </w:r>
      <w:r w:rsidR="004D2CFF">
        <w:rPr>
          <w:rFonts w:asciiTheme="minorHAnsi" w:eastAsia="Times New Roman" w:hAnsiTheme="minorHAnsi" w:cstheme="minorHAnsi"/>
          <w:color w:val="000000"/>
          <w:sz w:val="24"/>
          <w:szCs w:val="24"/>
        </w:rPr>
        <w:t xml:space="preserve">KCSN </w:t>
      </w:r>
      <w:r w:rsidR="00D83CBE" w:rsidRPr="000B4A59">
        <w:rPr>
          <w:rFonts w:asciiTheme="minorHAnsi" w:eastAsia="Times New Roman" w:hAnsiTheme="minorHAnsi" w:cstheme="minorHAnsi"/>
          <w:color w:val="000000"/>
          <w:sz w:val="24"/>
          <w:szCs w:val="24"/>
        </w:rPr>
        <w:t xml:space="preserve">internships have not only been extended to CSUN students but those in </w:t>
      </w:r>
      <w:r w:rsidR="00482C5B">
        <w:rPr>
          <w:rFonts w:asciiTheme="minorHAnsi" w:eastAsia="Times New Roman" w:hAnsiTheme="minorHAnsi" w:cstheme="minorHAnsi"/>
          <w:color w:val="000000"/>
          <w:sz w:val="24"/>
          <w:szCs w:val="24"/>
        </w:rPr>
        <w:t>the</w:t>
      </w:r>
      <w:r w:rsidR="00D83CBE" w:rsidRPr="000B4A59">
        <w:rPr>
          <w:rFonts w:asciiTheme="minorHAnsi" w:eastAsia="Times New Roman" w:hAnsiTheme="minorHAnsi" w:cstheme="minorHAnsi"/>
          <w:color w:val="000000"/>
          <w:sz w:val="24"/>
          <w:szCs w:val="24"/>
        </w:rPr>
        <w:t xml:space="preserve"> community </w:t>
      </w:r>
      <w:r w:rsidR="009E0D12">
        <w:rPr>
          <w:rFonts w:asciiTheme="minorHAnsi" w:eastAsia="Times New Roman" w:hAnsiTheme="minorHAnsi" w:cstheme="minorHAnsi"/>
          <w:color w:val="000000"/>
          <w:sz w:val="24"/>
          <w:szCs w:val="24"/>
        </w:rPr>
        <w:t xml:space="preserve">&amp; region </w:t>
      </w:r>
      <w:r w:rsidR="00D83CBE" w:rsidRPr="000B4A59">
        <w:rPr>
          <w:rFonts w:asciiTheme="minorHAnsi" w:eastAsia="Times New Roman" w:hAnsiTheme="minorHAnsi" w:cstheme="minorHAnsi"/>
          <w:color w:val="000000"/>
          <w:sz w:val="24"/>
          <w:szCs w:val="24"/>
        </w:rPr>
        <w:t xml:space="preserve">who showed a passion for what we do. </w:t>
      </w:r>
      <w:r w:rsidR="00D52097">
        <w:rPr>
          <w:rFonts w:asciiTheme="minorHAnsi" w:eastAsia="Times New Roman" w:hAnsiTheme="minorHAnsi" w:cstheme="minorHAnsi"/>
          <w:color w:val="000000"/>
          <w:sz w:val="24"/>
          <w:szCs w:val="24"/>
        </w:rPr>
        <w:t>Again, t</w:t>
      </w:r>
      <w:r w:rsidR="00D83CBE" w:rsidRPr="000B4A59">
        <w:rPr>
          <w:rFonts w:asciiTheme="minorHAnsi" w:eastAsia="Times New Roman" w:hAnsiTheme="minorHAnsi" w:cstheme="minorHAnsi"/>
          <w:color w:val="000000"/>
          <w:sz w:val="24"/>
          <w:szCs w:val="24"/>
        </w:rPr>
        <w:t>he skills the interns have picked up at 88.5</w:t>
      </w:r>
      <w:r w:rsidR="00B44577">
        <w:rPr>
          <w:rFonts w:asciiTheme="minorHAnsi" w:eastAsia="Times New Roman" w:hAnsiTheme="minorHAnsi" w:cstheme="minorHAnsi"/>
          <w:color w:val="000000"/>
          <w:sz w:val="24"/>
          <w:szCs w:val="24"/>
        </w:rPr>
        <w:t xml:space="preserve"> </w:t>
      </w:r>
      <w:r w:rsidR="00D83CBE" w:rsidRPr="000B4A59">
        <w:rPr>
          <w:rFonts w:asciiTheme="minorHAnsi" w:eastAsia="Times New Roman" w:hAnsiTheme="minorHAnsi" w:cstheme="minorHAnsi"/>
          <w:color w:val="000000"/>
          <w:sz w:val="24"/>
          <w:szCs w:val="24"/>
        </w:rPr>
        <w:t>FM could be applied at any broadcast or internet radio station around the world.</w:t>
      </w:r>
    </w:p>
    <w:p w14:paraId="4280A2A3" w14:textId="0B559EEE" w:rsidR="00984108" w:rsidRPr="00B44577" w:rsidRDefault="000A07CF" w:rsidP="00984108">
      <w:pPr>
        <w:spacing w:after="2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Again, t</w:t>
      </w:r>
      <w:r w:rsidR="0098444A" w:rsidRPr="000B4A59">
        <w:rPr>
          <w:rFonts w:asciiTheme="minorHAnsi" w:eastAsia="Times New Roman" w:hAnsiTheme="minorHAnsi" w:cstheme="minorHAnsi"/>
          <w:color w:val="000000"/>
          <w:sz w:val="24"/>
          <w:szCs w:val="24"/>
        </w:rPr>
        <w:t>he skills the interns have picked up at 88.5FM could be applied at any broadcast or internet radio station around the world.</w:t>
      </w:r>
      <w:r w:rsidR="004D28E7">
        <w:rPr>
          <w:rFonts w:asciiTheme="minorHAnsi" w:eastAsia="Times New Roman" w:hAnsiTheme="minorHAnsi" w:cstheme="minorHAnsi"/>
          <w:color w:val="000000"/>
          <w:sz w:val="24"/>
          <w:szCs w:val="24"/>
        </w:rPr>
        <w:t xml:space="preserve">  </w:t>
      </w:r>
      <w:r w:rsidR="00346311">
        <w:rPr>
          <w:rFonts w:asciiTheme="minorHAnsi" w:eastAsia="Times New Roman" w:hAnsiTheme="minorHAnsi" w:cstheme="minorHAnsi"/>
          <w:color w:val="000000"/>
          <w:sz w:val="24"/>
          <w:szCs w:val="24"/>
        </w:rPr>
        <w:t xml:space="preserve">With the exception of the “Covid-19” </w:t>
      </w:r>
      <w:r w:rsidR="007C1AE0">
        <w:rPr>
          <w:rFonts w:asciiTheme="minorHAnsi" w:eastAsia="Times New Roman" w:hAnsiTheme="minorHAnsi" w:cstheme="minorHAnsi"/>
          <w:color w:val="000000"/>
          <w:sz w:val="24"/>
          <w:szCs w:val="24"/>
        </w:rPr>
        <w:t xml:space="preserve">year, KCSN has </w:t>
      </w:r>
      <w:r w:rsidR="00B44577">
        <w:rPr>
          <w:rFonts w:asciiTheme="minorHAnsi" w:eastAsia="Times New Roman" w:hAnsiTheme="minorHAnsi" w:cstheme="minorHAnsi"/>
          <w:color w:val="000000"/>
          <w:sz w:val="24"/>
          <w:szCs w:val="24"/>
        </w:rPr>
        <w:t>always worked with approximately</w:t>
      </w:r>
      <w:r w:rsidR="009F6E9D">
        <w:rPr>
          <w:rFonts w:asciiTheme="minorHAnsi" w:eastAsia="Times New Roman" w:hAnsiTheme="minorHAnsi" w:cstheme="minorHAnsi"/>
          <w:color w:val="000000"/>
          <w:sz w:val="24"/>
          <w:szCs w:val="24"/>
        </w:rPr>
        <w:t xml:space="preserve"> 10 interns per year.  This is a function of the size of our total operation</w:t>
      </w:r>
      <w:r w:rsidR="007D67B3">
        <w:rPr>
          <w:rFonts w:asciiTheme="minorHAnsi" w:eastAsia="Times New Roman" w:hAnsiTheme="minorHAnsi" w:cstheme="minorHAnsi"/>
          <w:color w:val="000000"/>
          <w:sz w:val="24"/>
          <w:szCs w:val="24"/>
        </w:rPr>
        <w:t xml:space="preserve">.  </w:t>
      </w:r>
      <w:r w:rsidR="00A91D24">
        <w:rPr>
          <w:rFonts w:asciiTheme="minorHAnsi" w:eastAsia="Times New Roman" w:hAnsiTheme="minorHAnsi" w:cstheme="minorHAnsi"/>
          <w:color w:val="000000"/>
          <w:sz w:val="24"/>
          <w:szCs w:val="24"/>
        </w:rPr>
        <w:t>Many KCSN interns are simultaneously earning college credits</w:t>
      </w:r>
      <w:r w:rsidR="007E3DA0">
        <w:rPr>
          <w:rFonts w:asciiTheme="minorHAnsi" w:eastAsia="Times New Roman" w:hAnsiTheme="minorHAnsi" w:cstheme="minorHAnsi"/>
          <w:color w:val="000000"/>
          <w:sz w:val="24"/>
          <w:szCs w:val="24"/>
        </w:rPr>
        <w:t xml:space="preserve">, while others are volunteers from the outside community. </w:t>
      </w:r>
      <w:r w:rsidR="007D67B3">
        <w:rPr>
          <w:rFonts w:asciiTheme="minorHAnsi" w:eastAsia="Times New Roman" w:hAnsiTheme="minorHAnsi" w:cstheme="minorHAnsi"/>
          <w:color w:val="000000"/>
          <w:sz w:val="24"/>
          <w:szCs w:val="24"/>
        </w:rPr>
        <w:t xml:space="preserve">All of them are </w:t>
      </w:r>
      <w:r w:rsidR="004A493D">
        <w:rPr>
          <w:rFonts w:asciiTheme="minorHAnsi" w:eastAsia="Times New Roman" w:hAnsiTheme="minorHAnsi" w:cstheme="minorHAnsi"/>
          <w:color w:val="000000"/>
          <w:sz w:val="24"/>
          <w:szCs w:val="24"/>
        </w:rPr>
        <w:t xml:space="preserve">receiving invaluable experience and resume additions </w:t>
      </w:r>
      <w:r w:rsidR="00030AB1">
        <w:rPr>
          <w:rFonts w:asciiTheme="minorHAnsi" w:eastAsia="Times New Roman" w:hAnsiTheme="minorHAnsi" w:cstheme="minorHAnsi"/>
          <w:color w:val="000000"/>
          <w:sz w:val="24"/>
          <w:szCs w:val="24"/>
        </w:rPr>
        <w:t>for their professional future.</w:t>
      </w:r>
      <w:r w:rsidR="009A07E1">
        <w:rPr>
          <w:rFonts w:asciiTheme="minorHAnsi" w:eastAsia="Times New Roman" w:hAnsiTheme="minorHAnsi" w:cstheme="minorHAnsi"/>
          <w:color w:val="000000"/>
          <w:sz w:val="24"/>
          <w:szCs w:val="24"/>
        </w:rPr>
        <w:t xml:space="preserve">  </w:t>
      </w:r>
      <w:r w:rsidR="009A07E1" w:rsidRPr="00BB6136">
        <w:rPr>
          <w:rFonts w:asciiTheme="minorHAnsi" w:eastAsia="Times New Roman" w:hAnsiTheme="minorHAnsi" w:cstheme="minorHAnsi"/>
          <w:i/>
          <w:iCs/>
          <w:color w:val="000000"/>
          <w:sz w:val="24"/>
          <w:szCs w:val="24"/>
        </w:rPr>
        <w:t xml:space="preserve">Note: our </w:t>
      </w:r>
      <w:r w:rsidR="0051260B" w:rsidRPr="00BB6136">
        <w:rPr>
          <w:rFonts w:asciiTheme="minorHAnsi" w:eastAsia="Times New Roman" w:hAnsiTheme="minorHAnsi" w:cstheme="minorHAnsi"/>
          <w:i/>
          <w:iCs/>
          <w:color w:val="000000"/>
          <w:sz w:val="24"/>
          <w:szCs w:val="24"/>
        </w:rPr>
        <w:t xml:space="preserve">current morning drive co-host is a CSUN graduate and started as an intern </w:t>
      </w:r>
      <w:proofErr w:type="gramStart"/>
      <w:r w:rsidR="0051260B" w:rsidRPr="00BB6136">
        <w:rPr>
          <w:rFonts w:asciiTheme="minorHAnsi" w:eastAsia="Times New Roman" w:hAnsiTheme="minorHAnsi" w:cstheme="minorHAnsi"/>
          <w:i/>
          <w:iCs/>
          <w:color w:val="000000"/>
          <w:sz w:val="24"/>
          <w:szCs w:val="24"/>
        </w:rPr>
        <w:t>approx..</w:t>
      </w:r>
      <w:proofErr w:type="gramEnd"/>
      <w:r w:rsidR="0051260B" w:rsidRPr="00BB6136">
        <w:rPr>
          <w:rFonts w:asciiTheme="minorHAnsi" w:eastAsia="Times New Roman" w:hAnsiTheme="minorHAnsi" w:cstheme="minorHAnsi"/>
          <w:i/>
          <w:iCs/>
          <w:color w:val="000000"/>
          <w:sz w:val="24"/>
          <w:szCs w:val="24"/>
        </w:rPr>
        <w:t xml:space="preserve"> 5 years ago</w:t>
      </w:r>
      <w:r w:rsidR="00BB6136" w:rsidRPr="00BB6136">
        <w:rPr>
          <w:rFonts w:asciiTheme="minorHAnsi" w:eastAsia="Times New Roman" w:hAnsiTheme="minorHAnsi" w:cstheme="minorHAnsi"/>
          <w:i/>
          <w:iCs/>
          <w:color w:val="000000"/>
          <w:sz w:val="24"/>
          <w:szCs w:val="24"/>
        </w:rPr>
        <w:t>!</w:t>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r w:rsidR="005834ED">
        <w:rPr>
          <w:rFonts w:asciiTheme="minorHAnsi" w:eastAsia="Times New Roman" w:hAnsiTheme="minorHAnsi" w:cstheme="minorHAnsi"/>
          <w:i/>
          <w:iCs/>
          <w:color w:val="000000"/>
          <w:sz w:val="24"/>
          <w:szCs w:val="24"/>
        </w:rPr>
        <w:tab/>
      </w:r>
    </w:p>
    <w:p w14:paraId="2EA6FA66" w14:textId="66CD300A" w:rsidR="008014B1" w:rsidRPr="0031671F" w:rsidRDefault="008014B1" w:rsidP="00984108">
      <w:pPr>
        <w:spacing w:after="240"/>
        <w:rPr>
          <w:rFonts w:asciiTheme="minorHAnsi" w:eastAsia="Times New Roman" w:hAnsiTheme="minorHAnsi" w:cstheme="minorHAnsi"/>
          <w:color w:val="000000"/>
          <w:sz w:val="28"/>
          <w:szCs w:val="28"/>
        </w:rPr>
      </w:pPr>
      <w:r w:rsidRPr="0031671F">
        <w:rPr>
          <w:rFonts w:asciiTheme="minorHAnsi" w:eastAsia="Times New Roman" w:hAnsiTheme="minorHAnsi" w:cstheme="minorHAnsi"/>
          <w:b/>
          <w:bCs/>
          <w:sz w:val="28"/>
          <w:szCs w:val="28"/>
        </w:rPr>
        <w:lastRenderedPageBreak/>
        <w:t xml:space="preserve">Menu option: </w:t>
      </w:r>
      <w:r w:rsidRPr="0031671F">
        <w:rPr>
          <w:rFonts w:asciiTheme="minorHAnsi" w:hAnsiTheme="minorHAnsi" w:cstheme="minorHAnsi"/>
          <w:b/>
          <w:bCs/>
          <w:sz w:val="28"/>
          <w:szCs w:val="28"/>
        </w:rPr>
        <w:t xml:space="preserve">(x) participation in at least four events or </w:t>
      </w:r>
      <w:r w:rsidRPr="0031671F">
        <w:rPr>
          <w:rFonts w:asciiTheme="minorHAnsi" w:hAnsiTheme="minorHAnsi" w:cstheme="minorHAnsi"/>
          <w:b/>
          <w:bCs/>
          <w:i/>
          <w:iCs/>
          <w:sz w:val="28"/>
          <w:szCs w:val="28"/>
          <w:highlight w:val="yellow"/>
          <w:u w:val="single"/>
        </w:rPr>
        <w:t>programs</w:t>
      </w:r>
      <w:r w:rsidRPr="0031671F">
        <w:rPr>
          <w:rFonts w:asciiTheme="minorHAnsi" w:hAnsiTheme="minorHAnsi" w:cstheme="minorHAnsi"/>
          <w:b/>
          <w:bCs/>
          <w:sz w:val="28"/>
          <w:szCs w:val="28"/>
        </w:rPr>
        <w:t xml:space="preserve"> sponsored by educational institutions relating to career opportunities in broadcasting</w:t>
      </w:r>
      <w:r w:rsidR="00E17755" w:rsidRPr="0031671F">
        <w:rPr>
          <w:rFonts w:asciiTheme="minorHAnsi" w:hAnsiTheme="minorHAnsi" w:cstheme="minorHAnsi"/>
          <w:b/>
          <w:bCs/>
          <w:sz w:val="28"/>
          <w:szCs w:val="28"/>
        </w:rPr>
        <w:t>:</w:t>
      </w:r>
      <w:r w:rsidRPr="0031671F">
        <w:rPr>
          <w:rFonts w:asciiTheme="minorHAnsi" w:hAnsiTheme="minorHAnsi" w:cstheme="minorHAnsi"/>
          <w:b/>
          <w:bCs/>
          <w:sz w:val="28"/>
          <w:szCs w:val="28"/>
        </w:rPr>
        <w:t> </w:t>
      </w:r>
    </w:p>
    <w:p w14:paraId="11B33A01" w14:textId="77777777" w:rsidR="004B1EED" w:rsidRPr="008014B1" w:rsidRDefault="004B1EED" w:rsidP="008014B1">
      <w:pPr>
        <w:rPr>
          <w:rFonts w:asciiTheme="minorHAnsi" w:hAnsiTheme="minorHAnsi" w:cstheme="minorHAnsi"/>
          <w:b/>
          <w:bCs/>
        </w:rPr>
      </w:pPr>
    </w:p>
    <w:p w14:paraId="33D3C2E8" w14:textId="68B8CDD1" w:rsidR="000B17C6" w:rsidRDefault="00F63229" w:rsidP="00D83CBE">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Program name</w:t>
      </w:r>
      <w:r w:rsidR="000B17C6">
        <w:rPr>
          <w:rFonts w:asciiTheme="minorHAnsi" w:eastAsia="Times New Roman" w:hAnsiTheme="minorHAnsi" w:cstheme="minorHAnsi"/>
          <w:color w:val="000000"/>
          <w:sz w:val="24"/>
          <w:szCs w:val="24"/>
        </w:rPr>
        <w:t>: “KCSN P</w:t>
      </w:r>
      <w:r w:rsidR="00612DA6">
        <w:rPr>
          <w:rFonts w:asciiTheme="minorHAnsi" w:eastAsia="Times New Roman" w:hAnsiTheme="minorHAnsi" w:cstheme="minorHAnsi"/>
          <w:color w:val="000000"/>
          <w:sz w:val="24"/>
          <w:szCs w:val="24"/>
        </w:rPr>
        <w:t xml:space="preserve">ublic </w:t>
      </w:r>
      <w:r w:rsidR="000B17C6">
        <w:rPr>
          <w:rFonts w:asciiTheme="minorHAnsi" w:eastAsia="Times New Roman" w:hAnsiTheme="minorHAnsi" w:cstheme="minorHAnsi"/>
          <w:color w:val="000000"/>
          <w:sz w:val="24"/>
          <w:szCs w:val="24"/>
        </w:rPr>
        <w:t>R</w:t>
      </w:r>
      <w:r w:rsidR="00612DA6">
        <w:rPr>
          <w:rFonts w:asciiTheme="minorHAnsi" w:eastAsia="Times New Roman" w:hAnsiTheme="minorHAnsi" w:cstheme="minorHAnsi"/>
          <w:color w:val="000000"/>
          <w:sz w:val="24"/>
          <w:szCs w:val="24"/>
        </w:rPr>
        <w:t>elations</w:t>
      </w:r>
      <w:r w:rsidR="000B17C6">
        <w:rPr>
          <w:rFonts w:asciiTheme="minorHAnsi" w:eastAsia="Times New Roman" w:hAnsiTheme="minorHAnsi" w:cstheme="minorHAnsi"/>
          <w:color w:val="000000"/>
          <w:sz w:val="24"/>
          <w:szCs w:val="24"/>
        </w:rPr>
        <w:t xml:space="preserve"> Team”. Background:  Within the CSUN</w:t>
      </w:r>
      <w:r w:rsidR="00612DA6">
        <w:rPr>
          <w:rFonts w:asciiTheme="minorHAnsi" w:eastAsia="Times New Roman" w:hAnsiTheme="minorHAnsi" w:cstheme="minorHAnsi"/>
          <w:color w:val="000000"/>
          <w:sz w:val="24"/>
          <w:szCs w:val="24"/>
        </w:rPr>
        <w:t xml:space="preserve"> Business / Marketing </w:t>
      </w:r>
      <w:r w:rsidR="005E65ED">
        <w:rPr>
          <w:rFonts w:asciiTheme="minorHAnsi" w:eastAsia="Times New Roman" w:hAnsiTheme="minorHAnsi" w:cstheme="minorHAnsi"/>
          <w:color w:val="000000"/>
          <w:sz w:val="24"/>
          <w:szCs w:val="24"/>
        </w:rPr>
        <w:t xml:space="preserve">&amp; PR </w:t>
      </w:r>
      <w:r w:rsidR="00612DA6">
        <w:rPr>
          <w:rFonts w:asciiTheme="minorHAnsi" w:eastAsia="Times New Roman" w:hAnsiTheme="minorHAnsi" w:cstheme="minorHAnsi"/>
          <w:color w:val="000000"/>
          <w:sz w:val="24"/>
          <w:szCs w:val="24"/>
        </w:rPr>
        <w:t xml:space="preserve">school, there is </w:t>
      </w:r>
      <w:r w:rsidR="00F923A0">
        <w:rPr>
          <w:rFonts w:asciiTheme="minorHAnsi" w:eastAsia="Times New Roman" w:hAnsiTheme="minorHAnsi" w:cstheme="minorHAnsi"/>
          <w:color w:val="000000"/>
          <w:sz w:val="24"/>
          <w:szCs w:val="24"/>
        </w:rPr>
        <w:t>a student run advertising agency – class called “</w:t>
      </w:r>
      <w:r w:rsidR="00F923A0" w:rsidRPr="000B4A59">
        <w:rPr>
          <w:rFonts w:asciiTheme="minorHAnsi" w:eastAsia="Times New Roman" w:hAnsiTheme="minorHAnsi" w:cstheme="minorHAnsi"/>
          <w:color w:val="000000"/>
          <w:sz w:val="24"/>
          <w:szCs w:val="24"/>
        </w:rPr>
        <w:t>Agency 398</w:t>
      </w:r>
      <w:r w:rsidR="00F923A0">
        <w:rPr>
          <w:rFonts w:asciiTheme="minorHAnsi" w:eastAsia="Times New Roman" w:hAnsiTheme="minorHAnsi" w:cstheme="minorHAnsi"/>
          <w:color w:val="000000"/>
          <w:sz w:val="24"/>
          <w:szCs w:val="24"/>
        </w:rPr>
        <w:t xml:space="preserve">”.  </w:t>
      </w:r>
      <w:r w:rsidR="00C35515">
        <w:rPr>
          <w:rFonts w:asciiTheme="minorHAnsi" w:eastAsia="Times New Roman" w:hAnsiTheme="minorHAnsi" w:cstheme="minorHAnsi"/>
          <w:color w:val="000000"/>
          <w:sz w:val="24"/>
          <w:szCs w:val="24"/>
        </w:rPr>
        <w:t xml:space="preserve">Each semester, a handful of marketing students are selected by faculty to </w:t>
      </w:r>
      <w:r w:rsidR="00B10353">
        <w:rPr>
          <w:rFonts w:asciiTheme="minorHAnsi" w:eastAsia="Times New Roman" w:hAnsiTheme="minorHAnsi" w:cstheme="minorHAnsi"/>
          <w:color w:val="000000"/>
          <w:sz w:val="24"/>
          <w:szCs w:val="24"/>
        </w:rPr>
        <w:t>run the agency.  Each semester, the KCSN Marketing department</w:t>
      </w:r>
      <w:r w:rsidR="003B2207">
        <w:rPr>
          <w:rFonts w:asciiTheme="minorHAnsi" w:eastAsia="Times New Roman" w:hAnsiTheme="minorHAnsi" w:cstheme="minorHAnsi"/>
          <w:color w:val="000000"/>
          <w:sz w:val="24"/>
          <w:szCs w:val="24"/>
        </w:rPr>
        <w:t xml:space="preserve"> has a program in which we mentor the student members of </w:t>
      </w:r>
      <w:r w:rsidR="00DD587B">
        <w:rPr>
          <w:rFonts w:asciiTheme="minorHAnsi" w:eastAsia="Times New Roman" w:hAnsiTheme="minorHAnsi" w:cstheme="minorHAnsi"/>
          <w:color w:val="000000"/>
          <w:sz w:val="24"/>
          <w:szCs w:val="24"/>
        </w:rPr>
        <w:t>“</w:t>
      </w:r>
      <w:r w:rsidR="00DD587B" w:rsidRPr="000B4A59">
        <w:rPr>
          <w:rFonts w:asciiTheme="minorHAnsi" w:eastAsia="Times New Roman" w:hAnsiTheme="minorHAnsi" w:cstheme="minorHAnsi"/>
          <w:color w:val="000000"/>
          <w:sz w:val="24"/>
          <w:szCs w:val="24"/>
        </w:rPr>
        <w:t>Agency 398</w:t>
      </w:r>
      <w:r w:rsidR="00DD587B">
        <w:rPr>
          <w:rFonts w:asciiTheme="minorHAnsi" w:eastAsia="Times New Roman" w:hAnsiTheme="minorHAnsi" w:cstheme="minorHAnsi"/>
          <w:color w:val="000000"/>
          <w:sz w:val="24"/>
          <w:szCs w:val="24"/>
        </w:rPr>
        <w:t xml:space="preserve">”, and </w:t>
      </w:r>
      <w:r w:rsidR="00EA5773">
        <w:rPr>
          <w:rFonts w:asciiTheme="minorHAnsi" w:eastAsia="Times New Roman" w:hAnsiTheme="minorHAnsi" w:cstheme="minorHAnsi"/>
          <w:color w:val="000000"/>
          <w:sz w:val="24"/>
          <w:szCs w:val="24"/>
        </w:rPr>
        <w:t>they become the “KCSN PR Team”.</w:t>
      </w:r>
      <w:r w:rsidR="001A7B9B">
        <w:rPr>
          <w:rFonts w:asciiTheme="minorHAnsi" w:eastAsia="Times New Roman" w:hAnsiTheme="minorHAnsi" w:cstheme="minorHAnsi"/>
          <w:color w:val="000000"/>
          <w:sz w:val="24"/>
          <w:szCs w:val="24"/>
        </w:rPr>
        <w:t xml:space="preserve">  This </w:t>
      </w:r>
      <w:r w:rsidR="00112CEE">
        <w:rPr>
          <w:rFonts w:asciiTheme="minorHAnsi" w:eastAsia="Times New Roman" w:hAnsiTheme="minorHAnsi" w:cstheme="minorHAnsi"/>
          <w:color w:val="000000"/>
          <w:sz w:val="24"/>
          <w:szCs w:val="24"/>
        </w:rPr>
        <w:t xml:space="preserve">valuable program has been repeated twice per year </w:t>
      </w:r>
      <w:r w:rsidR="00584636">
        <w:rPr>
          <w:rFonts w:asciiTheme="minorHAnsi" w:eastAsia="Times New Roman" w:hAnsiTheme="minorHAnsi" w:cstheme="minorHAnsi"/>
          <w:color w:val="000000"/>
          <w:sz w:val="24"/>
          <w:szCs w:val="24"/>
        </w:rPr>
        <w:t>for the last three years.  During Covid, they were able to work remotely</w:t>
      </w:r>
      <w:r w:rsidR="006C3DEE">
        <w:rPr>
          <w:rFonts w:asciiTheme="minorHAnsi" w:eastAsia="Times New Roman" w:hAnsiTheme="minorHAnsi" w:cstheme="minorHAnsi"/>
          <w:color w:val="000000"/>
          <w:sz w:val="24"/>
          <w:szCs w:val="24"/>
        </w:rPr>
        <w:t>.</w:t>
      </w:r>
    </w:p>
    <w:p w14:paraId="4EFC5537" w14:textId="77777777" w:rsidR="000B17C6" w:rsidRDefault="000B17C6" w:rsidP="00D83CBE">
      <w:pPr>
        <w:rPr>
          <w:rFonts w:asciiTheme="minorHAnsi" w:eastAsia="Times New Roman" w:hAnsiTheme="minorHAnsi" w:cstheme="minorHAnsi"/>
          <w:color w:val="000000"/>
          <w:sz w:val="24"/>
          <w:szCs w:val="24"/>
        </w:rPr>
      </w:pPr>
    </w:p>
    <w:p w14:paraId="33C2CA99" w14:textId="3AE5F71C" w:rsidR="00B42D20" w:rsidRDefault="006C3DEE" w:rsidP="00D83CBE">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“KCSN PR Team”</w:t>
      </w:r>
      <w:r w:rsidR="00D83CBE" w:rsidRPr="000B4A59">
        <w:rPr>
          <w:rFonts w:asciiTheme="minorHAnsi" w:eastAsia="Times New Roman" w:hAnsiTheme="minorHAnsi" w:cstheme="minorHAnsi"/>
          <w:color w:val="000000"/>
          <w:sz w:val="24"/>
          <w:szCs w:val="24"/>
        </w:rPr>
        <w:t xml:space="preserve"> work</w:t>
      </w:r>
      <w:r w:rsidR="00E17755">
        <w:rPr>
          <w:rFonts w:asciiTheme="minorHAnsi" w:eastAsia="Times New Roman" w:hAnsiTheme="minorHAnsi" w:cstheme="minorHAnsi"/>
          <w:color w:val="000000"/>
          <w:sz w:val="24"/>
          <w:szCs w:val="24"/>
        </w:rPr>
        <w:t>s</w:t>
      </w:r>
      <w:r w:rsidR="00D83CBE" w:rsidRPr="000B4A59">
        <w:rPr>
          <w:rFonts w:asciiTheme="minorHAnsi" w:eastAsia="Times New Roman" w:hAnsiTheme="minorHAnsi" w:cstheme="minorHAnsi"/>
          <w:color w:val="000000"/>
          <w:sz w:val="24"/>
          <w:szCs w:val="24"/>
        </w:rPr>
        <w:t xml:space="preserve"> in partnership with professor Stacy Long</w:t>
      </w:r>
      <w:r w:rsidR="00084C2E">
        <w:rPr>
          <w:rFonts w:asciiTheme="minorHAnsi" w:eastAsia="Times New Roman" w:hAnsiTheme="minorHAnsi" w:cstheme="minorHAnsi"/>
          <w:color w:val="000000"/>
          <w:sz w:val="24"/>
          <w:szCs w:val="24"/>
        </w:rPr>
        <w:t>*</w:t>
      </w:r>
      <w:r w:rsidR="00D83CBE" w:rsidRPr="000B4A59">
        <w:rPr>
          <w:rFonts w:asciiTheme="minorHAnsi" w:eastAsia="Times New Roman" w:hAnsiTheme="minorHAnsi" w:cstheme="minorHAnsi"/>
          <w:color w:val="000000"/>
          <w:sz w:val="24"/>
          <w:szCs w:val="24"/>
        </w:rPr>
        <w:t xml:space="preserve"> (info on Stacy below) to secure a 5-6 person PR Team of Public Relations Students each semester that are part of Agency 398. Those PR students act as our PR Team for the entire semester. They create and send out press releases and media blasts to media entities for events/campaigns we are promoting. </w:t>
      </w:r>
    </w:p>
    <w:p w14:paraId="6EC1B107" w14:textId="77777777" w:rsidR="00B42D20" w:rsidRDefault="00B42D20" w:rsidP="00D83CBE">
      <w:pPr>
        <w:rPr>
          <w:rFonts w:asciiTheme="minorHAnsi" w:eastAsia="Times New Roman" w:hAnsiTheme="minorHAnsi" w:cstheme="minorHAnsi"/>
          <w:color w:val="000000"/>
          <w:sz w:val="24"/>
          <w:szCs w:val="24"/>
        </w:rPr>
      </w:pPr>
    </w:p>
    <w:p w14:paraId="15478A0B" w14:textId="77777777" w:rsidR="00314470" w:rsidRDefault="00D83CBE" w:rsidP="00D83CBE">
      <w:pPr>
        <w:rPr>
          <w:rFonts w:asciiTheme="minorHAnsi" w:eastAsia="Times New Roman" w:hAnsiTheme="minorHAnsi" w:cstheme="minorHAnsi"/>
          <w:color w:val="000000"/>
          <w:sz w:val="24"/>
          <w:szCs w:val="24"/>
        </w:rPr>
      </w:pPr>
      <w:r w:rsidRPr="000B4A59">
        <w:rPr>
          <w:rFonts w:asciiTheme="minorHAnsi" w:eastAsia="Times New Roman" w:hAnsiTheme="minorHAnsi" w:cstheme="minorHAnsi"/>
          <w:color w:val="000000"/>
          <w:sz w:val="24"/>
          <w:szCs w:val="24"/>
        </w:rPr>
        <w:t xml:space="preserve">They cover social media leading up to &amp; at those events while monitoring social media engagements. </w:t>
      </w:r>
      <w:r w:rsidR="00EF6372">
        <w:rPr>
          <w:rFonts w:asciiTheme="minorHAnsi" w:eastAsia="Times New Roman" w:hAnsiTheme="minorHAnsi" w:cstheme="minorHAnsi"/>
          <w:color w:val="000000"/>
          <w:sz w:val="24"/>
          <w:szCs w:val="24"/>
        </w:rPr>
        <w:t xml:space="preserve">Under the supervision of the KCSN Marketing Director, </w:t>
      </w:r>
      <w:r w:rsidR="00ED0ADA">
        <w:rPr>
          <w:rFonts w:asciiTheme="minorHAnsi" w:eastAsia="Times New Roman" w:hAnsiTheme="minorHAnsi" w:cstheme="minorHAnsi"/>
          <w:color w:val="000000"/>
          <w:sz w:val="24"/>
          <w:szCs w:val="24"/>
        </w:rPr>
        <w:t>t</w:t>
      </w:r>
      <w:r w:rsidRPr="000B4A59">
        <w:rPr>
          <w:rFonts w:asciiTheme="minorHAnsi" w:eastAsia="Times New Roman" w:hAnsiTheme="minorHAnsi" w:cstheme="minorHAnsi"/>
          <w:color w:val="000000"/>
          <w:sz w:val="24"/>
          <w:szCs w:val="24"/>
        </w:rPr>
        <w:t xml:space="preserve">hey craft campaigns for various initiatives, like database building, brand identification &amp; station awareness. They </w:t>
      </w:r>
      <w:r w:rsidR="00ED0ADA">
        <w:rPr>
          <w:rFonts w:asciiTheme="minorHAnsi" w:eastAsia="Times New Roman" w:hAnsiTheme="minorHAnsi" w:cstheme="minorHAnsi"/>
          <w:color w:val="000000"/>
          <w:sz w:val="24"/>
          <w:szCs w:val="24"/>
        </w:rPr>
        <w:t>are trained to</w:t>
      </w:r>
      <w:r w:rsidRPr="000B4A59">
        <w:rPr>
          <w:rFonts w:asciiTheme="minorHAnsi" w:eastAsia="Times New Roman" w:hAnsiTheme="minorHAnsi" w:cstheme="minorHAnsi"/>
          <w:color w:val="000000"/>
          <w:sz w:val="24"/>
          <w:szCs w:val="24"/>
        </w:rPr>
        <w:t xml:space="preserve"> create </w:t>
      </w:r>
      <w:r w:rsidR="00ED1B68">
        <w:rPr>
          <w:rFonts w:asciiTheme="minorHAnsi" w:eastAsia="Times New Roman" w:hAnsiTheme="minorHAnsi" w:cstheme="minorHAnsi"/>
          <w:color w:val="000000"/>
          <w:sz w:val="24"/>
          <w:szCs w:val="24"/>
        </w:rPr>
        <w:t xml:space="preserve">campaign metrics </w:t>
      </w:r>
      <w:r w:rsidR="004704C1">
        <w:rPr>
          <w:rFonts w:asciiTheme="minorHAnsi" w:eastAsia="Times New Roman" w:hAnsiTheme="minorHAnsi" w:cstheme="minorHAnsi"/>
          <w:color w:val="000000"/>
          <w:sz w:val="24"/>
          <w:szCs w:val="24"/>
        </w:rPr>
        <w:t xml:space="preserve">and </w:t>
      </w:r>
      <w:r w:rsidRPr="000B4A59">
        <w:rPr>
          <w:rFonts w:asciiTheme="minorHAnsi" w:eastAsia="Times New Roman" w:hAnsiTheme="minorHAnsi" w:cstheme="minorHAnsi"/>
          <w:color w:val="000000"/>
          <w:sz w:val="24"/>
          <w:szCs w:val="24"/>
        </w:rPr>
        <w:t xml:space="preserve">graphics </w:t>
      </w:r>
      <w:r w:rsidR="004704C1">
        <w:rPr>
          <w:rFonts w:asciiTheme="minorHAnsi" w:eastAsia="Times New Roman" w:hAnsiTheme="minorHAnsi" w:cstheme="minorHAnsi"/>
          <w:color w:val="000000"/>
          <w:sz w:val="24"/>
          <w:szCs w:val="24"/>
        </w:rPr>
        <w:t>to help us measure the effec</w:t>
      </w:r>
      <w:r w:rsidR="00EF6372">
        <w:rPr>
          <w:rFonts w:asciiTheme="minorHAnsi" w:eastAsia="Times New Roman" w:hAnsiTheme="minorHAnsi" w:cstheme="minorHAnsi"/>
          <w:color w:val="000000"/>
          <w:sz w:val="24"/>
          <w:szCs w:val="24"/>
        </w:rPr>
        <w:t>tiveness of the projects</w:t>
      </w:r>
      <w:r w:rsidRPr="000B4A59">
        <w:rPr>
          <w:rFonts w:asciiTheme="minorHAnsi" w:eastAsia="Times New Roman" w:hAnsiTheme="minorHAnsi" w:cstheme="minorHAnsi"/>
          <w:color w:val="000000"/>
          <w:sz w:val="24"/>
          <w:szCs w:val="24"/>
        </w:rPr>
        <w:t xml:space="preserve">. They participate in </w:t>
      </w:r>
      <w:r w:rsidR="00FE52D9">
        <w:rPr>
          <w:rFonts w:asciiTheme="minorHAnsi" w:eastAsia="Times New Roman" w:hAnsiTheme="minorHAnsi" w:cstheme="minorHAnsi"/>
          <w:color w:val="000000"/>
          <w:sz w:val="24"/>
          <w:szCs w:val="24"/>
        </w:rPr>
        <w:t>“</w:t>
      </w:r>
      <w:r w:rsidRPr="000B4A59">
        <w:rPr>
          <w:rFonts w:asciiTheme="minorHAnsi" w:eastAsia="Times New Roman" w:hAnsiTheme="minorHAnsi" w:cstheme="minorHAnsi"/>
          <w:color w:val="000000"/>
          <w:sz w:val="24"/>
          <w:szCs w:val="24"/>
        </w:rPr>
        <w:t>man-on-the-street</w:t>
      </w:r>
      <w:r w:rsidR="00FE52D9">
        <w:rPr>
          <w:rFonts w:asciiTheme="minorHAnsi" w:eastAsia="Times New Roman" w:hAnsiTheme="minorHAnsi" w:cstheme="minorHAnsi"/>
          <w:color w:val="000000"/>
          <w:sz w:val="24"/>
          <w:szCs w:val="24"/>
        </w:rPr>
        <w:t>”</w:t>
      </w:r>
      <w:r w:rsidRPr="000B4A59">
        <w:rPr>
          <w:rFonts w:asciiTheme="minorHAnsi" w:eastAsia="Times New Roman" w:hAnsiTheme="minorHAnsi" w:cstheme="minorHAnsi"/>
          <w:color w:val="000000"/>
          <w:sz w:val="24"/>
          <w:szCs w:val="24"/>
        </w:rPr>
        <w:t xml:space="preserve"> engagement</w:t>
      </w:r>
      <w:r w:rsidR="00FE52D9">
        <w:rPr>
          <w:rFonts w:asciiTheme="minorHAnsi" w:eastAsia="Times New Roman" w:hAnsiTheme="minorHAnsi" w:cstheme="minorHAnsi"/>
          <w:color w:val="000000"/>
          <w:sz w:val="24"/>
          <w:szCs w:val="24"/>
        </w:rPr>
        <w:t xml:space="preserve">, </w:t>
      </w:r>
      <w:r w:rsidRPr="000B4A59">
        <w:rPr>
          <w:rFonts w:asciiTheme="minorHAnsi" w:eastAsia="Times New Roman" w:hAnsiTheme="minorHAnsi" w:cstheme="minorHAnsi"/>
          <w:color w:val="000000"/>
          <w:sz w:val="24"/>
          <w:szCs w:val="24"/>
        </w:rPr>
        <w:t>letting people know about the station &amp; interviewing attendees at events. Examples of projects they have worked on: Drive-In O</w:t>
      </w:r>
      <w:r w:rsidR="00C15656">
        <w:rPr>
          <w:rFonts w:asciiTheme="minorHAnsi" w:eastAsia="Times New Roman" w:hAnsiTheme="minorHAnsi" w:cstheme="minorHAnsi"/>
          <w:color w:val="000000"/>
          <w:sz w:val="24"/>
          <w:szCs w:val="24"/>
        </w:rPr>
        <w:t xml:space="preserve">range </w:t>
      </w:r>
      <w:r w:rsidRPr="000B4A59">
        <w:rPr>
          <w:rFonts w:asciiTheme="minorHAnsi" w:eastAsia="Times New Roman" w:hAnsiTheme="minorHAnsi" w:cstheme="minorHAnsi"/>
          <w:color w:val="000000"/>
          <w:sz w:val="24"/>
          <w:szCs w:val="24"/>
        </w:rPr>
        <w:t>C</w:t>
      </w:r>
      <w:r w:rsidR="00C15656">
        <w:rPr>
          <w:rFonts w:asciiTheme="minorHAnsi" w:eastAsia="Times New Roman" w:hAnsiTheme="minorHAnsi" w:cstheme="minorHAnsi"/>
          <w:color w:val="000000"/>
          <w:sz w:val="24"/>
          <w:szCs w:val="24"/>
        </w:rPr>
        <w:t>ounty</w:t>
      </w:r>
      <w:r w:rsidRPr="000B4A59">
        <w:rPr>
          <w:rFonts w:asciiTheme="minorHAnsi" w:eastAsia="Times New Roman" w:hAnsiTheme="minorHAnsi" w:cstheme="minorHAnsi"/>
          <w:color w:val="000000"/>
          <w:sz w:val="24"/>
          <w:szCs w:val="24"/>
        </w:rPr>
        <w:t xml:space="preserve"> Concerts, Hispanic Heritage Month social media campaign, 88FIVE Live Members-Only Exclusive Events, World Cafe Week, In-Studio Live Sessions, on-campus awareness outreach &amp; more.   </w:t>
      </w:r>
    </w:p>
    <w:p w14:paraId="0D7038EF" w14:textId="77777777" w:rsidR="00314470" w:rsidRDefault="00314470" w:rsidP="00D83CBE">
      <w:pPr>
        <w:rPr>
          <w:rFonts w:asciiTheme="minorHAnsi" w:eastAsia="Times New Roman" w:hAnsiTheme="minorHAnsi" w:cstheme="minorHAnsi"/>
          <w:color w:val="000000"/>
          <w:sz w:val="24"/>
          <w:szCs w:val="24"/>
        </w:rPr>
      </w:pPr>
    </w:p>
    <w:p w14:paraId="4AB446EC" w14:textId="6ED6204F" w:rsidR="00D83CBE" w:rsidRDefault="002B5C6E">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Like the KCSN </w:t>
      </w:r>
      <w:r w:rsidR="00C379AA">
        <w:rPr>
          <w:rFonts w:asciiTheme="minorHAnsi" w:eastAsia="Times New Roman" w:hAnsiTheme="minorHAnsi" w:cstheme="minorHAnsi"/>
          <w:color w:val="000000"/>
          <w:sz w:val="24"/>
          <w:szCs w:val="24"/>
        </w:rPr>
        <w:t>i</w:t>
      </w:r>
      <w:r>
        <w:rPr>
          <w:rFonts w:asciiTheme="minorHAnsi" w:eastAsia="Times New Roman" w:hAnsiTheme="minorHAnsi" w:cstheme="minorHAnsi"/>
          <w:color w:val="000000"/>
          <w:sz w:val="24"/>
          <w:szCs w:val="24"/>
        </w:rPr>
        <w:t>ntern</w:t>
      </w:r>
      <w:r w:rsidR="00C379AA">
        <w:rPr>
          <w:rFonts w:asciiTheme="minorHAnsi" w:eastAsia="Times New Roman" w:hAnsiTheme="minorHAnsi" w:cstheme="minorHAnsi"/>
          <w:color w:val="000000"/>
          <w:sz w:val="24"/>
          <w:szCs w:val="24"/>
        </w:rPr>
        <w:t xml:space="preserve"> program</w:t>
      </w:r>
      <w:r>
        <w:rPr>
          <w:rFonts w:asciiTheme="minorHAnsi" w:eastAsia="Times New Roman" w:hAnsiTheme="minorHAnsi" w:cstheme="minorHAnsi"/>
          <w:color w:val="000000"/>
          <w:sz w:val="24"/>
          <w:szCs w:val="24"/>
        </w:rPr>
        <w:t>,</w:t>
      </w:r>
      <w:r w:rsidR="00C379AA">
        <w:rPr>
          <w:rFonts w:asciiTheme="minorHAnsi" w:eastAsia="Times New Roman" w:hAnsiTheme="minorHAnsi" w:cstheme="minorHAnsi"/>
          <w:color w:val="000000"/>
          <w:sz w:val="24"/>
          <w:szCs w:val="24"/>
        </w:rPr>
        <w:t xml:space="preserve"> each semester (twice per year)</w:t>
      </w:r>
      <w:r w:rsidR="005927F6">
        <w:rPr>
          <w:rFonts w:asciiTheme="minorHAnsi" w:eastAsia="Times New Roman" w:hAnsiTheme="minorHAnsi" w:cstheme="minorHAnsi"/>
          <w:color w:val="000000"/>
          <w:sz w:val="24"/>
          <w:szCs w:val="24"/>
        </w:rPr>
        <w:t>, the members of the</w:t>
      </w:r>
      <w:r>
        <w:rPr>
          <w:rFonts w:asciiTheme="minorHAnsi" w:eastAsia="Times New Roman" w:hAnsiTheme="minorHAnsi" w:cstheme="minorHAnsi"/>
          <w:color w:val="000000"/>
          <w:sz w:val="24"/>
          <w:szCs w:val="24"/>
        </w:rPr>
        <w:t xml:space="preserve"> </w:t>
      </w:r>
      <w:r w:rsidR="00C379AA">
        <w:rPr>
          <w:rFonts w:asciiTheme="minorHAnsi" w:eastAsia="Times New Roman" w:hAnsiTheme="minorHAnsi" w:cstheme="minorHAnsi"/>
          <w:color w:val="000000"/>
          <w:sz w:val="24"/>
          <w:szCs w:val="24"/>
        </w:rPr>
        <w:t>“KCSN PR Team”</w:t>
      </w:r>
      <w:r w:rsidR="005927F6">
        <w:rPr>
          <w:rFonts w:asciiTheme="minorHAnsi" w:eastAsia="Times New Roman" w:hAnsiTheme="minorHAnsi" w:cstheme="minorHAnsi"/>
          <w:color w:val="000000"/>
          <w:sz w:val="24"/>
          <w:szCs w:val="24"/>
        </w:rPr>
        <w:t xml:space="preserve"> gain real world skills </w:t>
      </w:r>
      <w:r w:rsidR="00665DD4">
        <w:rPr>
          <w:rFonts w:asciiTheme="minorHAnsi" w:eastAsia="Times New Roman" w:hAnsiTheme="minorHAnsi" w:cstheme="minorHAnsi"/>
          <w:color w:val="000000"/>
          <w:sz w:val="24"/>
          <w:szCs w:val="24"/>
        </w:rPr>
        <w:t xml:space="preserve">and experience </w:t>
      </w:r>
      <w:r w:rsidR="005927F6">
        <w:rPr>
          <w:rFonts w:asciiTheme="minorHAnsi" w:eastAsia="Times New Roman" w:hAnsiTheme="minorHAnsi" w:cstheme="minorHAnsi"/>
          <w:color w:val="000000"/>
          <w:sz w:val="24"/>
          <w:szCs w:val="24"/>
        </w:rPr>
        <w:t>that</w:t>
      </w:r>
      <w:r w:rsidR="006826E4" w:rsidRPr="000B4A59">
        <w:rPr>
          <w:rFonts w:asciiTheme="minorHAnsi" w:eastAsia="Times New Roman" w:hAnsiTheme="minorHAnsi" w:cstheme="minorHAnsi"/>
          <w:color w:val="000000"/>
          <w:sz w:val="24"/>
          <w:szCs w:val="24"/>
        </w:rPr>
        <w:t xml:space="preserve"> could be applied at any broadcast or internet radio station </w:t>
      </w:r>
      <w:r w:rsidR="00256A80">
        <w:rPr>
          <w:rFonts w:asciiTheme="minorHAnsi" w:eastAsia="Times New Roman" w:hAnsiTheme="minorHAnsi" w:cstheme="minorHAnsi"/>
          <w:color w:val="000000"/>
          <w:sz w:val="24"/>
          <w:szCs w:val="24"/>
        </w:rPr>
        <w:t xml:space="preserve">career </w:t>
      </w:r>
      <w:r w:rsidR="006826E4" w:rsidRPr="000B4A59">
        <w:rPr>
          <w:rFonts w:asciiTheme="minorHAnsi" w:eastAsia="Times New Roman" w:hAnsiTheme="minorHAnsi" w:cstheme="minorHAnsi"/>
          <w:color w:val="000000"/>
          <w:sz w:val="24"/>
          <w:szCs w:val="24"/>
        </w:rPr>
        <w:t>around the world.</w:t>
      </w:r>
      <w:r w:rsidR="006826E4">
        <w:rPr>
          <w:rFonts w:asciiTheme="minorHAnsi" w:eastAsia="Times New Roman" w:hAnsiTheme="minorHAnsi" w:cstheme="minorHAnsi"/>
          <w:color w:val="000000"/>
          <w:sz w:val="24"/>
          <w:szCs w:val="24"/>
        </w:rPr>
        <w:t xml:space="preserve">  All of them are receiving invaluable experience</w:t>
      </w:r>
      <w:r w:rsidR="002608FA">
        <w:rPr>
          <w:rFonts w:asciiTheme="minorHAnsi" w:eastAsia="Times New Roman" w:hAnsiTheme="minorHAnsi" w:cstheme="minorHAnsi"/>
          <w:color w:val="000000"/>
          <w:sz w:val="24"/>
          <w:szCs w:val="24"/>
        </w:rPr>
        <w:t>, building confidence &amp; self-esteem</w:t>
      </w:r>
      <w:r w:rsidR="00665DD4">
        <w:rPr>
          <w:rFonts w:asciiTheme="minorHAnsi" w:eastAsia="Times New Roman" w:hAnsiTheme="minorHAnsi" w:cstheme="minorHAnsi"/>
          <w:color w:val="000000"/>
          <w:sz w:val="24"/>
          <w:szCs w:val="24"/>
        </w:rPr>
        <w:t>, and earning</w:t>
      </w:r>
      <w:r w:rsidR="006826E4">
        <w:rPr>
          <w:rFonts w:asciiTheme="minorHAnsi" w:eastAsia="Times New Roman" w:hAnsiTheme="minorHAnsi" w:cstheme="minorHAnsi"/>
          <w:color w:val="000000"/>
          <w:sz w:val="24"/>
          <w:szCs w:val="24"/>
        </w:rPr>
        <w:t xml:space="preserve"> resume additions for their professional future.</w:t>
      </w:r>
    </w:p>
    <w:p w14:paraId="27A269A4" w14:textId="54A51928" w:rsidR="00F37027" w:rsidRDefault="00F37027">
      <w:pPr>
        <w:rPr>
          <w:rFonts w:asciiTheme="minorHAnsi" w:eastAsia="Times New Roman" w:hAnsiTheme="minorHAnsi" w:cstheme="minorHAnsi"/>
          <w:color w:val="000000"/>
          <w:sz w:val="24"/>
          <w:szCs w:val="24"/>
        </w:rPr>
      </w:pPr>
    </w:p>
    <w:p w14:paraId="68EE38D3" w14:textId="4F6D8EF0" w:rsidR="00A540AE" w:rsidRPr="006B4391" w:rsidRDefault="00A540AE" w:rsidP="00757FA2">
      <w:pPr>
        <w:spacing w:after="240"/>
        <w:rPr>
          <w:rFonts w:asciiTheme="minorHAnsi" w:eastAsia="Times New Roman" w:hAnsiTheme="minorHAnsi" w:cstheme="minorHAnsi"/>
          <w:i/>
          <w:iCs/>
          <w:color w:val="000000"/>
          <w:sz w:val="24"/>
          <w:szCs w:val="24"/>
        </w:rPr>
      </w:pPr>
    </w:p>
    <w:p w14:paraId="45CD116B" w14:textId="2345C3A4" w:rsidR="00A540AE" w:rsidRDefault="00084C2E" w:rsidP="00A540AE">
      <w:pPr>
        <w:rPr>
          <w:rFonts w:ascii="Verdana" w:eastAsia="Times New Roman" w:hAnsi="Verdana" w:cs="Times New Roman"/>
          <w:color w:val="000000"/>
          <w:sz w:val="24"/>
          <w:szCs w:val="24"/>
        </w:rPr>
      </w:pPr>
      <w:r>
        <w:rPr>
          <w:rStyle w:val="Strong"/>
          <w:rFonts w:ascii="Verdana" w:eastAsia="Times New Roman" w:hAnsi="Verdana"/>
          <w:i/>
          <w:iCs/>
          <w:color w:val="000000"/>
          <w:sz w:val="20"/>
          <w:szCs w:val="20"/>
        </w:rPr>
        <w:t>*</w:t>
      </w:r>
      <w:r w:rsidR="00E93CA5">
        <w:rPr>
          <w:rStyle w:val="Strong"/>
          <w:rFonts w:ascii="Verdana" w:eastAsia="Times New Roman" w:hAnsi="Verdana"/>
          <w:i/>
          <w:iCs/>
          <w:color w:val="000000"/>
          <w:sz w:val="20"/>
          <w:szCs w:val="20"/>
        </w:rPr>
        <w:t xml:space="preserve">Professor </w:t>
      </w:r>
      <w:r w:rsidR="00A540AE">
        <w:rPr>
          <w:rStyle w:val="Strong"/>
          <w:rFonts w:ascii="Verdana" w:eastAsia="Times New Roman" w:hAnsi="Verdana"/>
          <w:i/>
          <w:iCs/>
          <w:color w:val="000000"/>
          <w:sz w:val="20"/>
          <w:szCs w:val="20"/>
        </w:rPr>
        <w:t>Stacy K. Long</w:t>
      </w:r>
      <w:r w:rsidR="00A540AE">
        <w:rPr>
          <w:rStyle w:val="Emphasis"/>
          <w:rFonts w:ascii="Verdana" w:eastAsia="Times New Roman" w:hAnsi="Verdana"/>
          <w:color w:val="000000"/>
          <w:sz w:val="20"/>
          <w:szCs w:val="20"/>
        </w:rPr>
        <w:t xml:space="preserve"> (she/her)</w:t>
      </w:r>
      <w:r w:rsidR="00A540AE">
        <w:rPr>
          <w:rFonts w:ascii="Verdana" w:eastAsia="Times New Roman" w:hAnsi="Verdana"/>
          <w:color w:val="000000"/>
          <w:sz w:val="24"/>
          <w:szCs w:val="24"/>
        </w:rPr>
        <w:t xml:space="preserve"> </w:t>
      </w:r>
    </w:p>
    <w:p w14:paraId="67220B70" w14:textId="77777777" w:rsidR="00A540AE" w:rsidRDefault="00A540AE" w:rsidP="00A540AE">
      <w:pPr>
        <w:rPr>
          <w:rFonts w:ascii="Verdana" w:eastAsia="Times New Roman" w:hAnsi="Verdana"/>
          <w:color w:val="000000"/>
          <w:sz w:val="24"/>
          <w:szCs w:val="24"/>
        </w:rPr>
      </w:pPr>
      <w:r>
        <w:rPr>
          <w:rStyle w:val="Emphasis"/>
          <w:rFonts w:ascii="Verdana" w:eastAsia="Times New Roman" w:hAnsi="Verdana"/>
          <w:color w:val="000000"/>
          <w:sz w:val="20"/>
          <w:szCs w:val="20"/>
        </w:rPr>
        <w:t>Director, Agency 398</w:t>
      </w:r>
      <w:r>
        <w:rPr>
          <w:rFonts w:ascii="Verdana" w:eastAsia="Times New Roman" w:hAnsi="Verdana"/>
          <w:color w:val="000000"/>
          <w:sz w:val="24"/>
          <w:szCs w:val="24"/>
        </w:rPr>
        <w:t xml:space="preserve"> </w:t>
      </w:r>
    </w:p>
    <w:p w14:paraId="201DB22A" w14:textId="77777777" w:rsidR="00A540AE" w:rsidRDefault="00A540AE" w:rsidP="00A540AE">
      <w:pPr>
        <w:rPr>
          <w:rFonts w:ascii="Verdana" w:eastAsia="Times New Roman" w:hAnsi="Verdana"/>
          <w:color w:val="000000"/>
          <w:sz w:val="24"/>
          <w:szCs w:val="24"/>
        </w:rPr>
      </w:pPr>
      <w:r>
        <w:rPr>
          <w:rStyle w:val="Emphasis"/>
          <w:rFonts w:ascii="Verdana" w:eastAsia="Times New Roman" w:hAnsi="Verdana"/>
          <w:color w:val="000000"/>
          <w:sz w:val="20"/>
          <w:szCs w:val="20"/>
        </w:rPr>
        <w:t>Adviser, CSUN Public Relations Student Society of America</w:t>
      </w:r>
      <w:r>
        <w:rPr>
          <w:rFonts w:ascii="Verdana" w:eastAsia="Times New Roman" w:hAnsi="Verdana"/>
          <w:color w:val="000000"/>
          <w:sz w:val="24"/>
          <w:szCs w:val="24"/>
        </w:rPr>
        <w:t xml:space="preserve"> </w:t>
      </w:r>
    </w:p>
    <w:p w14:paraId="2E48AD02" w14:textId="77777777" w:rsidR="00A540AE" w:rsidRDefault="00A540AE" w:rsidP="00A540AE">
      <w:pPr>
        <w:rPr>
          <w:rFonts w:ascii="Verdana" w:eastAsia="Times New Roman" w:hAnsi="Verdana"/>
          <w:color w:val="000000"/>
          <w:sz w:val="24"/>
          <w:szCs w:val="24"/>
        </w:rPr>
      </w:pPr>
      <w:r>
        <w:rPr>
          <w:rStyle w:val="Emphasis"/>
          <w:rFonts w:ascii="Verdana" w:eastAsia="Times New Roman" w:hAnsi="Verdana"/>
          <w:color w:val="000000"/>
          <w:sz w:val="20"/>
          <w:szCs w:val="20"/>
        </w:rPr>
        <w:t>Adjunct Professor, Public Relations</w:t>
      </w:r>
      <w:r>
        <w:rPr>
          <w:rFonts w:ascii="Verdana" w:eastAsia="Times New Roman" w:hAnsi="Verdana"/>
          <w:color w:val="000000"/>
          <w:sz w:val="24"/>
          <w:szCs w:val="24"/>
        </w:rPr>
        <w:t xml:space="preserve"> </w:t>
      </w:r>
    </w:p>
    <w:p w14:paraId="3521DE99" w14:textId="77777777" w:rsidR="00A540AE" w:rsidRDefault="00A540AE" w:rsidP="00A540AE">
      <w:pPr>
        <w:rPr>
          <w:rFonts w:ascii="Verdana" w:eastAsia="Times New Roman" w:hAnsi="Verdana"/>
          <w:color w:val="000000"/>
          <w:sz w:val="24"/>
          <w:szCs w:val="24"/>
        </w:rPr>
      </w:pPr>
      <w:r>
        <w:rPr>
          <w:rStyle w:val="Emphasis"/>
          <w:rFonts w:ascii="Verdana" w:eastAsia="Times New Roman" w:hAnsi="Verdana"/>
          <w:color w:val="000000"/>
          <w:sz w:val="20"/>
          <w:szCs w:val="20"/>
        </w:rPr>
        <w:t>Department of Journalism</w:t>
      </w:r>
      <w:r>
        <w:rPr>
          <w:rStyle w:val="Emphasis"/>
          <w:rFonts w:ascii="Tahoma" w:eastAsia="Times New Roman" w:hAnsi="Tahoma" w:cs="Tahoma"/>
          <w:color w:val="000000"/>
          <w:sz w:val="20"/>
          <w:szCs w:val="20"/>
        </w:rPr>
        <w:t> </w:t>
      </w:r>
      <w:r>
        <w:rPr>
          <w:rStyle w:val="Emphasis"/>
          <w:rFonts w:ascii="Verdana" w:eastAsia="Times New Roman" w:hAnsi="Verdana"/>
          <w:color w:val="000000"/>
          <w:sz w:val="20"/>
          <w:szCs w:val="20"/>
        </w:rPr>
        <w:t>, California State University, Northridge</w:t>
      </w:r>
      <w:r>
        <w:rPr>
          <w:rFonts w:ascii="Verdana" w:eastAsia="Times New Roman" w:hAnsi="Verdana"/>
          <w:color w:val="000000"/>
          <w:sz w:val="24"/>
          <w:szCs w:val="24"/>
        </w:rPr>
        <w:t xml:space="preserve"> </w:t>
      </w:r>
    </w:p>
    <w:p w14:paraId="6F656840" w14:textId="77777777" w:rsidR="00A540AE" w:rsidRDefault="00A540AE" w:rsidP="00A540AE">
      <w:pPr>
        <w:rPr>
          <w:rFonts w:ascii="Verdana" w:eastAsia="Times New Roman" w:hAnsi="Verdana"/>
          <w:color w:val="000000"/>
          <w:sz w:val="24"/>
          <w:szCs w:val="24"/>
        </w:rPr>
      </w:pPr>
      <w:r>
        <w:rPr>
          <w:rStyle w:val="Emphasis"/>
          <w:rFonts w:ascii="Verdana" w:eastAsia="Times New Roman" w:hAnsi="Verdana"/>
          <w:color w:val="000000"/>
          <w:sz w:val="20"/>
          <w:szCs w:val="20"/>
        </w:rPr>
        <w:t>Mike Curb College of Arts, Media, and Communication</w:t>
      </w:r>
      <w:r>
        <w:rPr>
          <w:rFonts w:ascii="Verdana" w:eastAsia="Times New Roman" w:hAnsi="Verdana"/>
          <w:color w:val="000000"/>
          <w:sz w:val="24"/>
          <w:szCs w:val="24"/>
        </w:rPr>
        <w:t xml:space="preserve"> </w:t>
      </w:r>
    </w:p>
    <w:p w14:paraId="20FA469C" w14:textId="77777777" w:rsidR="00A540AE" w:rsidRPr="005927F6" w:rsidRDefault="00A540AE">
      <w:pPr>
        <w:rPr>
          <w:rFonts w:asciiTheme="minorHAnsi" w:eastAsia="Times New Roman" w:hAnsiTheme="minorHAnsi" w:cstheme="minorHAnsi"/>
          <w:color w:val="000000"/>
          <w:sz w:val="24"/>
          <w:szCs w:val="24"/>
        </w:rPr>
      </w:pPr>
    </w:p>
    <w:sectPr w:rsidR="00A540AE" w:rsidRPr="0059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BE"/>
    <w:rsid w:val="000000A2"/>
    <w:rsid w:val="00021A51"/>
    <w:rsid w:val="00030AB1"/>
    <w:rsid w:val="00043F5A"/>
    <w:rsid w:val="0004798D"/>
    <w:rsid w:val="00061ACF"/>
    <w:rsid w:val="00084C2E"/>
    <w:rsid w:val="00093C4F"/>
    <w:rsid w:val="000945AB"/>
    <w:rsid w:val="000A07CF"/>
    <w:rsid w:val="000B17C6"/>
    <w:rsid w:val="000B4A59"/>
    <w:rsid w:val="00112CEE"/>
    <w:rsid w:val="00130FCD"/>
    <w:rsid w:val="001A7B9B"/>
    <w:rsid w:val="00204F34"/>
    <w:rsid w:val="00224152"/>
    <w:rsid w:val="00256A80"/>
    <w:rsid w:val="002608FA"/>
    <w:rsid w:val="002B5C6E"/>
    <w:rsid w:val="00314470"/>
    <w:rsid w:val="0031671F"/>
    <w:rsid w:val="00317E07"/>
    <w:rsid w:val="003231D4"/>
    <w:rsid w:val="00326904"/>
    <w:rsid w:val="00346311"/>
    <w:rsid w:val="003515A2"/>
    <w:rsid w:val="00355D9C"/>
    <w:rsid w:val="00373ADF"/>
    <w:rsid w:val="003748CC"/>
    <w:rsid w:val="003B2207"/>
    <w:rsid w:val="003D3CE5"/>
    <w:rsid w:val="00455A4B"/>
    <w:rsid w:val="004704C1"/>
    <w:rsid w:val="004744E8"/>
    <w:rsid w:val="00482C5B"/>
    <w:rsid w:val="004A493D"/>
    <w:rsid w:val="004A7B15"/>
    <w:rsid w:val="004B1EED"/>
    <w:rsid w:val="004D28E7"/>
    <w:rsid w:val="004D2CFF"/>
    <w:rsid w:val="0051260B"/>
    <w:rsid w:val="005228C7"/>
    <w:rsid w:val="00580E8E"/>
    <w:rsid w:val="005834ED"/>
    <w:rsid w:val="005839D0"/>
    <w:rsid w:val="00584636"/>
    <w:rsid w:val="005927F6"/>
    <w:rsid w:val="005C3FA7"/>
    <w:rsid w:val="005C4315"/>
    <w:rsid w:val="005E0982"/>
    <w:rsid w:val="005E65ED"/>
    <w:rsid w:val="005F3731"/>
    <w:rsid w:val="00612DA6"/>
    <w:rsid w:val="0061785F"/>
    <w:rsid w:val="006267B4"/>
    <w:rsid w:val="00637799"/>
    <w:rsid w:val="00665DD4"/>
    <w:rsid w:val="006826E4"/>
    <w:rsid w:val="00691FDB"/>
    <w:rsid w:val="006B4391"/>
    <w:rsid w:val="006C3DEE"/>
    <w:rsid w:val="007015F1"/>
    <w:rsid w:val="00713485"/>
    <w:rsid w:val="00757FA2"/>
    <w:rsid w:val="007A3B57"/>
    <w:rsid w:val="007A441F"/>
    <w:rsid w:val="007B1B63"/>
    <w:rsid w:val="007C1AE0"/>
    <w:rsid w:val="007C1F86"/>
    <w:rsid w:val="007C438D"/>
    <w:rsid w:val="007D67B3"/>
    <w:rsid w:val="007D6DF4"/>
    <w:rsid w:val="007E3DA0"/>
    <w:rsid w:val="007E61F5"/>
    <w:rsid w:val="008014B1"/>
    <w:rsid w:val="00815C36"/>
    <w:rsid w:val="008316D1"/>
    <w:rsid w:val="00835797"/>
    <w:rsid w:val="00892CA7"/>
    <w:rsid w:val="009113B4"/>
    <w:rsid w:val="009246D0"/>
    <w:rsid w:val="00984108"/>
    <w:rsid w:val="0098444A"/>
    <w:rsid w:val="00990C0F"/>
    <w:rsid w:val="009A07E1"/>
    <w:rsid w:val="009C16CE"/>
    <w:rsid w:val="009D23A4"/>
    <w:rsid w:val="009E0D12"/>
    <w:rsid w:val="009F33C0"/>
    <w:rsid w:val="009F6E9D"/>
    <w:rsid w:val="00A06530"/>
    <w:rsid w:val="00A1743F"/>
    <w:rsid w:val="00A540AE"/>
    <w:rsid w:val="00A6356D"/>
    <w:rsid w:val="00A91D24"/>
    <w:rsid w:val="00A954B5"/>
    <w:rsid w:val="00B10353"/>
    <w:rsid w:val="00B42D20"/>
    <w:rsid w:val="00B44577"/>
    <w:rsid w:val="00B93DE8"/>
    <w:rsid w:val="00BA0CB9"/>
    <w:rsid w:val="00BB6136"/>
    <w:rsid w:val="00BF0AC5"/>
    <w:rsid w:val="00C06205"/>
    <w:rsid w:val="00C15656"/>
    <w:rsid w:val="00C35515"/>
    <w:rsid w:val="00C379AA"/>
    <w:rsid w:val="00CA25FA"/>
    <w:rsid w:val="00CE1154"/>
    <w:rsid w:val="00CF5004"/>
    <w:rsid w:val="00D10FA2"/>
    <w:rsid w:val="00D31D67"/>
    <w:rsid w:val="00D52097"/>
    <w:rsid w:val="00D553AC"/>
    <w:rsid w:val="00D83CBE"/>
    <w:rsid w:val="00DA1C89"/>
    <w:rsid w:val="00DB4CA0"/>
    <w:rsid w:val="00DD587B"/>
    <w:rsid w:val="00E145D1"/>
    <w:rsid w:val="00E17755"/>
    <w:rsid w:val="00E93CA5"/>
    <w:rsid w:val="00EA5773"/>
    <w:rsid w:val="00ED0ADA"/>
    <w:rsid w:val="00ED1B68"/>
    <w:rsid w:val="00EF6372"/>
    <w:rsid w:val="00F1102B"/>
    <w:rsid w:val="00F15BDA"/>
    <w:rsid w:val="00F37027"/>
    <w:rsid w:val="00F63229"/>
    <w:rsid w:val="00F923A0"/>
    <w:rsid w:val="00FE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7CB0"/>
  <w15:chartTrackingRefBased/>
  <w15:docId w15:val="{08215962-DAA5-4996-8370-5F2B740F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BE"/>
    <w:pPr>
      <w:spacing w:after="0" w:line="240" w:lineRule="auto"/>
    </w:pPr>
    <w:rPr>
      <w:rFonts w:ascii="Calibri" w:hAnsi="Calibri" w:cs="Calibri"/>
    </w:rPr>
  </w:style>
  <w:style w:type="paragraph" w:styleId="Heading1">
    <w:name w:val="heading 1"/>
    <w:basedOn w:val="Normal"/>
    <w:link w:val="Heading1Char"/>
    <w:uiPriority w:val="9"/>
    <w:qFormat/>
    <w:rsid w:val="00CF50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0AE"/>
    <w:rPr>
      <w:b/>
      <w:bCs/>
    </w:rPr>
  </w:style>
  <w:style w:type="character" w:styleId="Emphasis">
    <w:name w:val="Emphasis"/>
    <w:basedOn w:val="DefaultParagraphFont"/>
    <w:uiPriority w:val="20"/>
    <w:qFormat/>
    <w:rsid w:val="00A540AE"/>
    <w:rPr>
      <w:i/>
      <w:iCs/>
    </w:rPr>
  </w:style>
  <w:style w:type="character" w:customStyle="1" w:styleId="Heading1Char">
    <w:name w:val="Heading 1 Char"/>
    <w:basedOn w:val="DefaultParagraphFont"/>
    <w:link w:val="Heading1"/>
    <w:uiPriority w:val="9"/>
    <w:rsid w:val="00CF5004"/>
    <w:rPr>
      <w:rFonts w:ascii="Calibri" w:hAnsi="Calibri" w:cs="Calibri"/>
      <w:b/>
      <w:bCs/>
      <w:kern w:val="36"/>
      <w:sz w:val="48"/>
      <w:szCs w:val="48"/>
    </w:rPr>
  </w:style>
  <w:style w:type="paragraph" w:styleId="NormalWeb">
    <w:name w:val="Normal (Web)"/>
    <w:basedOn w:val="Normal"/>
    <w:uiPriority w:val="99"/>
    <w:semiHidden/>
    <w:unhideWhenUsed/>
    <w:rsid w:val="00CF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5850">
      <w:bodyDiv w:val="1"/>
      <w:marLeft w:val="0"/>
      <w:marRight w:val="0"/>
      <w:marTop w:val="0"/>
      <w:marBottom w:val="0"/>
      <w:divBdr>
        <w:top w:val="none" w:sz="0" w:space="0" w:color="auto"/>
        <w:left w:val="none" w:sz="0" w:space="0" w:color="auto"/>
        <w:bottom w:val="none" w:sz="0" w:space="0" w:color="auto"/>
        <w:right w:val="none" w:sz="0" w:space="0" w:color="auto"/>
      </w:divBdr>
    </w:div>
    <w:div w:id="453181984">
      <w:bodyDiv w:val="1"/>
      <w:marLeft w:val="0"/>
      <w:marRight w:val="0"/>
      <w:marTop w:val="0"/>
      <w:marBottom w:val="0"/>
      <w:divBdr>
        <w:top w:val="none" w:sz="0" w:space="0" w:color="auto"/>
        <w:left w:val="none" w:sz="0" w:space="0" w:color="auto"/>
        <w:bottom w:val="none" w:sz="0" w:space="0" w:color="auto"/>
        <w:right w:val="none" w:sz="0" w:space="0" w:color="auto"/>
      </w:divBdr>
    </w:div>
    <w:div w:id="515578071">
      <w:bodyDiv w:val="1"/>
      <w:marLeft w:val="0"/>
      <w:marRight w:val="0"/>
      <w:marTop w:val="0"/>
      <w:marBottom w:val="0"/>
      <w:divBdr>
        <w:top w:val="none" w:sz="0" w:space="0" w:color="auto"/>
        <w:left w:val="none" w:sz="0" w:space="0" w:color="auto"/>
        <w:bottom w:val="none" w:sz="0" w:space="0" w:color="auto"/>
        <w:right w:val="none" w:sz="0" w:space="0" w:color="auto"/>
      </w:divBdr>
    </w:div>
    <w:div w:id="756554720">
      <w:bodyDiv w:val="1"/>
      <w:marLeft w:val="0"/>
      <w:marRight w:val="0"/>
      <w:marTop w:val="0"/>
      <w:marBottom w:val="0"/>
      <w:divBdr>
        <w:top w:val="none" w:sz="0" w:space="0" w:color="auto"/>
        <w:left w:val="none" w:sz="0" w:space="0" w:color="auto"/>
        <w:bottom w:val="none" w:sz="0" w:space="0" w:color="auto"/>
        <w:right w:val="none" w:sz="0" w:space="0" w:color="auto"/>
      </w:divBdr>
    </w:div>
    <w:div w:id="1003239867">
      <w:bodyDiv w:val="1"/>
      <w:marLeft w:val="0"/>
      <w:marRight w:val="0"/>
      <w:marTop w:val="0"/>
      <w:marBottom w:val="0"/>
      <w:divBdr>
        <w:top w:val="none" w:sz="0" w:space="0" w:color="auto"/>
        <w:left w:val="none" w:sz="0" w:space="0" w:color="auto"/>
        <w:bottom w:val="none" w:sz="0" w:space="0" w:color="auto"/>
        <w:right w:val="none" w:sz="0" w:space="0" w:color="auto"/>
      </w:divBdr>
    </w:div>
    <w:div w:id="1050806144">
      <w:bodyDiv w:val="1"/>
      <w:marLeft w:val="0"/>
      <w:marRight w:val="0"/>
      <w:marTop w:val="0"/>
      <w:marBottom w:val="0"/>
      <w:divBdr>
        <w:top w:val="none" w:sz="0" w:space="0" w:color="auto"/>
        <w:left w:val="none" w:sz="0" w:space="0" w:color="auto"/>
        <w:bottom w:val="none" w:sz="0" w:space="0" w:color="auto"/>
        <w:right w:val="none" w:sz="0" w:space="0" w:color="auto"/>
      </w:divBdr>
    </w:div>
    <w:div w:id="17727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730A-3983-4DD3-8F15-E404347A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Osburn</dc:creator>
  <cp:keywords/>
  <dc:description/>
  <cp:lastModifiedBy>Worrall, Michael E</cp:lastModifiedBy>
  <cp:revision>3</cp:revision>
  <dcterms:created xsi:type="dcterms:W3CDTF">2021-07-22T15:44:00Z</dcterms:created>
  <dcterms:modified xsi:type="dcterms:W3CDTF">2021-07-22T15:54:00Z</dcterms:modified>
</cp:coreProperties>
</file>