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E1" w:rsidRDefault="000F10E1" w:rsidP="000F10E1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Ron Graser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Thursday, November 08, 2018 7:26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'Renee Ilhardt' &lt;rilhardt@hc2broadcasting.com&gt;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Marlene Smith &lt;msmith@hc2broadcasting.com&gt;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RE: WFDE-LD AMENDMENT DENIED</w:t>
      </w:r>
    </w:p>
    <w:p w:rsidR="000F10E1" w:rsidRDefault="000F10E1" w:rsidP="000F10E1"/>
    <w:p w:rsidR="000F10E1" w:rsidRDefault="000F10E1" w:rsidP="000F10E1">
      <w:r>
        <w:t>When I evaluated the initial proposal as filed on April 18, 2018, the deficiency as outlined in the attached 30</w:t>
      </w:r>
      <w:r w:rsidR="006018CD">
        <w:t>-</w:t>
      </w:r>
      <w:r>
        <w:t xml:space="preserve">day letter was sent to the licensee on October 1, 2018. </w:t>
      </w:r>
    </w:p>
    <w:p w:rsidR="000F10E1" w:rsidRDefault="000F10E1" w:rsidP="000F10E1">
      <w:r>
        <w:t xml:space="preserve">The licensee filed an amendment on October 9, 2018, and in reviewing of the amendment, I noted that the licensee was proposing to change the channel from 6 to channel 19. Unless there is a filing window open allowing for channel changes the channel cannot be changed, whereas there was not window open October 9, 2018. </w:t>
      </w:r>
    </w:p>
    <w:p w:rsidR="000F10E1" w:rsidRDefault="000F10E1" w:rsidP="000F10E1">
      <w:r>
        <w:t xml:space="preserve">However, a window to allow amendments for channel changes did open on </w:t>
      </w:r>
      <w:r w:rsidR="006018CD">
        <w:t>October 23, 2018 and</w:t>
      </w:r>
      <w:r>
        <w:t xml:space="preserve"> will close on January 10, 2019. If your evaluation of the deficiencies as outlined in the 30</w:t>
      </w:r>
      <w:r w:rsidR="006018CD">
        <w:t>-</w:t>
      </w:r>
      <w:bookmarkStart w:id="0" w:name="_GoBack"/>
      <w:bookmarkEnd w:id="0"/>
      <w:r>
        <w:t xml:space="preserve">day letter, shows that changing the channel is the only option to resolve those issues then you now have until January 10, 2019 to do so. </w:t>
      </w:r>
    </w:p>
    <w:p w:rsidR="000F10E1" w:rsidRDefault="000F10E1" w:rsidP="000F10E1">
      <w:r>
        <w:t xml:space="preserve">Please keep in mind that I will not be able to evaluate amendments filed during the open window until after the window has closed. </w:t>
      </w:r>
    </w:p>
    <w:p w:rsidR="000F10E1" w:rsidRDefault="000F10E1" w:rsidP="000F10E1"/>
    <w:p w:rsidR="000F10E1" w:rsidRDefault="000F10E1" w:rsidP="000F10E1">
      <w:r>
        <w:t>Thanks, Ron Graser</w:t>
      </w:r>
    </w:p>
    <w:p w:rsidR="000F10E1" w:rsidRDefault="000F10E1" w:rsidP="000F10E1">
      <w:r>
        <w:t>Media Bureau, Video Division</w:t>
      </w:r>
    </w:p>
    <w:p w:rsidR="000F10E1" w:rsidRDefault="000F10E1" w:rsidP="000F10E1">
      <w:r>
        <w:t>November 8, 2018</w:t>
      </w:r>
    </w:p>
    <w:p w:rsidR="000F10E1" w:rsidRDefault="000F10E1" w:rsidP="000F10E1"/>
    <w:p w:rsidR="000F10E1" w:rsidRDefault="000F10E1" w:rsidP="000F10E1"/>
    <w:p w:rsidR="00D641D3" w:rsidRDefault="00D641D3"/>
    <w:sectPr w:rsidR="00D6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E1"/>
    <w:rsid w:val="000F10E1"/>
    <w:rsid w:val="006018CD"/>
    <w:rsid w:val="00D641D3"/>
    <w:rsid w:val="00E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AB99"/>
  <w15:chartTrackingRefBased/>
  <w15:docId w15:val="{6E9B9A82-ABAF-4A1E-9396-884424C3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0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Graser</dc:creator>
  <cp:keywords/>
  <dc:description/>
  <cp:lastModifiedBy>Ron Graser</cp:lastModifiedBy>
  <cp:revision>2</cp:revision>
  <cp:lastPrinted>2018-11-08T12:27:00Z</cp:lastPrinted>
  <dcterms:created xsi:type="dcterms:W3CDTF">2018-11-08T12:28:00Z</dcterms:created>
  <dcterms:modified xsi:type="dcterms:W3CDTF">2018-11-08T12:28:00Z</dcterms:modified>
</cp:coreProperties>
</file>