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5" w:rsidRDefault="00F100E3" w:rsidP="00F100E3">
      <w:pPr>
        <w:jc w:val="right"/>
      </w:pPr>
      <w:r>
        <w:t>KDOV-LP</w:t>
      </w:r>
    </w:p>
    <w:p w:rsidR="00F100E3" w:rsidRDefault="00F100E3" w:rsidP="00F100E3">
      <w:pPr>
        <w:jc w:val="right"/>
      </w:pPr>
      <w:r>
        <w:t>Medford, OR</w:t>
      </w:r>
    </w:p>
    <w:p w:rsidR="00F100E3" w:rsidRDefault="00F100E3" w:rsidP="00F100E3">
      <w:pPr>
        <w:jc w:val="right"/>
      </w:pPr>
      <w:r>
        <w:t>Fac. ID 125327</w:t>
      </w:r>
    </w:p>
    <w:p w:rsidR="00F100E3" w:rsidRDefault="00F100E3" w:rsidP="00F100E3">
      <w:pPr>
        <w:jc w:val="right"/>
      </w:pPr>
    </w:p>
    <w:p w:rsidR="00F100E3" w:rsidRDefault="00F100E3" w:rsidP="00F100E3">
      <w:pPr>
        <w:jc w:val="center"/>
      </w:pPr>
      <w:r>
        <w:rPr>
          <w:b/>
          <w:u w:val="single"/>
        </w:rPr>
        <w:t xml:space="preserve">Request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Silent STA</w:t>
      </w:r>
    </w:p>
    <w:p w:rsidR="00F100E3" w:rsidRDefault="00F100E3" w:rsidP="00F100E3">
      <w:pPr>
        <w:jc w:val="center"/>
      </w:pPr>
    </w:p>
    <w:p w:rsidR="00F100E3" w:rsidRDefault="00F100E3" w:rsidP="00F100E3">
      <w:r>
        <w:t>TheDove Media, Inc., licensee of low power television station KDOV-LP, Medford, OR (Fac. ID 125327</w:t>
      </w:r>
      <w:r w:rsidR="00E15FC6">
        <w:t>)</w:t>
      </w:r>
      <w:r>
        <w:t xml:space="preserve">, respectfully submits this request for a Silent STA, </w:t>
      </w:r>
      <w:r w:rsidR="00AE6A12">
        <w:t xml:space="preserve">effective October 30, 2017, </w:t>
      </w:r>
      <w:r>
        <w:t>consistent with the procedures set forth in the FCC Public Notice, “Procedures For the Post-Incentive Auction Broadcast Transition” DA 17-106, released January 27, 2017 (“Procedures Public Notice</w:t>
      </w:r>
      <w:r w:rsidR="00D5061E">
        <w:t>”</w:t>
      </w:r>
      <w:r>
        <w:t>)</w:t>
      </w:r>
      <w:r w:rsidR="00AE6A12">
        <w:t>, and Section 73.3700 of the Commission’s rules</w:t>
      </w:r>
      <w:r>
        <w:t>.  The following extraordinary circumstances warrant grant of the silent STA.</w:t>
      </w:r>
      <w:r w:rsidR="00C93062">
        <w:t xml:space="preserve"> </w:t>
      </w:r>
    </w:p>
    <w:p w:rsidR="00F100E3" w:rsidRDefault="00F100E3" w:rsidP="00F100E3"/>
    <w:p w:rsidR="00F100E3" w:rsidRDefault="00F100E3" w:rsidP="00401E23">
      <w:r>
        <w:t>KDOV</w:t>
      </w:r>
      <w:r w:rsidR="00942895">
        <w:t>-LP</w:t>
      </w:r>
      <w:r w:rsidR="00C53C17">
        <w:t xml:space="preserve"> is currently authorized for operation on Channel 44 at Medford, OR.  </w:t>
      </w:r>
      <w:r w:rsidR="00470349">
        <w:t xml:space="preserve">On June 27, 2017, </w:t>
      </w:r>
      <w:r w:rsidR="00C53C17">
        <w:t xml:space="preserve">KDOV-LP </w:t>
      </w:r>
      <w:r w:rsidR="00942895">
        <w:t xml:space="preserve"> </w:t>
      </w:r>
      <w:r w:rsidR="00C53C17">
        <w:t xml:space="preserve">received a 120-day notice </w:t>
      </w:r>
      <w:r w:rsidR="00401E23">
        <w:t xml:space="preserve">(per Section 73.3700(g)(4) of the Commission’s rules) </w:t>
      </w:r>
      <w:r w:rsidR="00C53C17">
        <w:t>from T-Mobile</w:t>
      </w:r>
      <w:r w:rsidR="00401E23">
        <w:t xml:space="preserve"> USA, Inc. (“T-Mobile”), informing </w:t>
      </w:r>
      <w:r w:rsidR="00C53C17">
        <w:t xml:space="preserve">it that the </w:t>
      </w:r>
      <w:r w:rsidR="00401E23">
        <w:t>station</w:t>
      </w:r>
      <w:r w:rsidR="00C53C17">
        <w:t xml:space="preserve"> is likely to cause interference in areas where the wireless licensee intends to commence operations</w:t>
      </w:r>
      <w:r w:rsidR="00401E23">
        <w:t xml:space="preserve"> on 600 MHz in PEA #70</w:t>
      </w:r>
      <w:r w:rsidR="00C53C17">
        <w:t xml:space="preserve">.  </w:t>
      </w:r>
      <w:r w:rsidR="00401E23">
        <w:t xml:space="preserve">T-Mobile further stated therein its intention to commence operations in the PEA #70 market on October 31, 2017.  </w:t>
      </w:r>
      <w:r w:rsidR="00D5061E">
        <w:t xml:space="preserve">A copy of T-Mobile’s June 27, 2017 letter is attached hereto.  In addition, </w:t>
      </w:r>
      <w:r w:rsidR="00401E23">
        <w:t xml:space="preserve">T-Mobile reiterated the foregoing in a June 29, 2017 letter to KDOV-LP, also attached. Consequently, </w:t>
      </w:r>
      <w:r w:rsidR="00AE6A12">
        <w:t xml:space="preserve">pursuant to Section 73.3700(g)(4)(iv) of the rules, </w:t>
      </w:r>
      <w:r w:rsidR="00401E23">
        <w:t>KDOV-LP discontinue</w:t>
      </w:r>
      <w:r w:rsidR="00D5061E">
        <w:t>d</w:t>
      </w:r>
      <w:bookmarkStart w:id="0" w:name="_GoBack"/>
      <w:bookmarkEnd w:id="0"/>
      <w:r w:rsidR="00401E23">
        <w:t xml:space="preserve"> its Channel 44 operation on October 30, 2017, and this request for a silent STA is being submitted</w:t>
      </w:r>
      <w:r w:rsidR="00AE6A12">
        <w:t xml:space="preserve">, so that KDOV-LP may remain silent until the earlier of either (i) implementation of temporary displacement facilities </w:t>
      </w:r>
      <w:r w:rsidR="00E15FC6">
        <w:t xml:space="preserve">that KDOV-LP </w:t>
      </w:r>
      <w:r w:rsidR="00AE6A12">
        <w:t>has requested in FCC File No.0000033865, or (ii) implementation of displacement facilities</w:t>
      </w:r>
      <w:r w:rsidR="00E15FC6">
        <w:t xml:space="preserve"> for KDOV-LP as may be </w:t>
      </w:r>
      <w:r w:rsidR="00AE6A12">
        <w:t xml:space="preserve"> granted in a yet-to-be-announced displacement window</w:t>
      </w:r>
      <w:r w:rsidR="00401E23">
        <w:t xml:space="preserve">.  </w:t>
      </w:r>
    </w:p>
    <w:p w:rsidR="00AE6A12" w:rsidRDefault="00AE6A12" w:rsidP="00401E23"/>
    <w:p w:rsidR="00AE6A12" w:rsidRPr="00F100E3" w:rsidRDefault="00AE6A12" w:rsidP="00401E23"/>
    <w:sectPr w:rsidR="00AE6A12" w:rsidRPr="00F100E3" w:rsidSect="007D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4E9"/>
    <w:multiLevelType w:val="multilevel"/>
    <w:tmpl w:val="D70C6E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3"/>
    <w:rsid w:val="000C4EE5"/>
    <w:rsid w:val="001652E7"/>
    <w:rsid w:val="00290F8E"/>
    <w:rsid w:val="002A4CCD"/>
    <w:rsid w:val="002E7955"/>
    <w:rsid w:val="003B135D"/>
    <w:rsid w:val="00401E23"/>
    <w:rsid w:val="00470349"/>
    <w:rsid w:val="00492160"/>
    <w:rsid w:val="005423F9"/>
    <w:rsid w:val="00713A81"/>
    <w:rsid w:val="007D717F"/>
    <w:rsid w:val="00942895"/>
    <w:rsid w:val="0099776E"/>
    <w:rsid w:val="00AE6A12"/>
    <w:rsid w:val="00C53C17"/>
    <w:rsid w:val="00C93062"/>
    <w:rsid w:val="00D5061E"/>
    <w:rsid w:val="00D572D4"/>
    <w:rsid w:val="00E15FC6"/>
    <w:rsid w:val="00EE67EB"/>
    <w:rsid w:val="00F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2E7955"/>
    <w:pPr>
      <w:keepNext/>
      <w:numPr>
        <w:ilvl w:val="1"/>
        <w:numId w:val="5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2E7955"/>
    <w:pPr>
      <w:keepNext/>
      <w:numPr>
        <w:ilvl w:val="1"/>
        <w:numId w:val="5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Cohn and Marks LLP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Edmundson</dc:creator>
  <cp:lastModifiedBy>Ellen Edmundson</cp:lastModifiedBy>
  <cp:revision>2</cp:revision>
  <dcterms:created xsi:type="dcterms:W3CDTF">2017-10-30T22:20:00Z</dcterms:created>
  <dcterms:modified xsi:type="dcterms:W3CDTF">2017-10-30T22:20:00Z</dcterms:modified>
</cp:coreProperties>
</file>