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Default="008C4645">
      <w:r>
        <w:t>WWBH (facility ID 10940</w:t>
      </w:r>
      <w:r w:rsidR="00CB357B">
        <w:t>) r</w:t>
      </w:r>
      <w:r w:rsidR="00175236">
        <w:t>esumed</w:t>
      </w:r>
      <w:r>
        <w:t xml:space="preserve"> normal operating conditions on 12/06/2016</w:t>
      </w:r>
      <w:r w:rsidR="00175236">
        <w:t xml:space="preserve"> at approximately </w:t>
      </w:r>
      <w:r>
        <w:t>11:10 a</w:t>
      </w:r>
      <w:r w:rsidR="00E05506">
        <w:t>m</w:t>
      </w:r>
      <w:r>
        <w:t xml:space="preserve"> </w:t>
      </w:r>
      <w:proofErr w:type="spellStart"/>
      <w:proofErr w:type="gramStart"/>
      <w:r>
        <w:t>cst</w:t>
      </w:r>
      <w:proofErr w:type="spellEnd"/>
      <w:proofErr w:type="gramEnd"/>
      <w:r w:rsidR="00175236">
        <w:t xml:space="preserve"> as allowed by its license to cover. In the future, the Commission will be notified of any changes to the operating </w:t>
      </w:r>
      <w:bookmarkStart w:id="0" w:name="_GoBack"/>
      <w:bookmarkEnd w:id="0"/>
      <w:r w:rsidR="00175236">
        <w:t xml:space="preserve">status of the station as required. </w:t>
      </w:r>
    </w:p>
    <w:sectPr w:rsidR="00F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6"/>
    <w:rsid w:val="00175236"/>
    <w:rsid w:val="002F3F98"/>
    <w:rsid w:val="0043599D"/>
    <w:rsid w:val="004F3A83"/>
    <w:rsid w:val="00564D6B"/>
    <w:rsid w:val="008C4645"/>
    <w:rsid w:val="00CB357B"/>
    <w:rsid w:val="00E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FBAD-91CE-456E-BF77-C4E2B4E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2016-12-06T17:13:00Z</dcterms:created>
  <dcterms:modified xsi:type="dcterms:W3CDTF">2016-12-06T17:13:00Z</dcterms:modified>
</cp:coreProperties>
</file>