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A9" w:rsidRDefault="007C617A" w:rsidP="007C617A">
      <w:pPr>
        <w:jc w:val="center"/>
      </w:pPr>
      <w:r>
        <w:t>Explanation</w:t>
      </w:r>
    </w:p>
    <w:p w:rsidR="007C617A" w:rsidRDefault="007C617A" w:rsidP="007C617A">
      <w:r>
        <w:t>All</w:t>
      </w:r>
      <w:r w:rsidRPr="007C617A">
        <w:t xml:space="preserve"> special operating conditions, terms, and obligations described in the construction permit</w:t>
      </w:r>
      <w:r>
        <w:t xml:space="preserve"> have been met with the exception of the transmitter output power. In the application for construction permit, the applicant’s consultant made an error in computing the transmitter power output.  The correct transmitter output power 1.65 kW. </w:t>
      </w:r>
      <w:bookmarkStart w:id="0" w:name="_GoBack"/>
      <w:bookmarkEnd w:id="0"/>
    </w:p>
    <w:p w:rsidR="007C617A" w:rsidRDefault="007C617A" w:rsidP="007C617A">
      <w:pPr>
        <w:jc w:val="center"/>
      </w:pPr>
    </w:p>
    <w:sectPr w:rsidR="007C6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7A"/>
    <w:rsid w:val="006E0DA9"/>
    <w:rsid w:val="007C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2015-05-28T20:53:00Z</dcterms:created>
  <dcterms:modified xsi:type="dcterms:W3CDTF">2015-05-28T20:58:00Z</dcterms:modified>
</cp:coreProperties>
</file>