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A" w:rsidRDefault="00BA0BF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This application proposes to </w:t>
      </w:r>
      <w:r w:rsidR="0075433A">
        <w:rPr>
          <w:sz w:val="24"/>
          <w:szCs w:val="24"/>
        </w:rPr>
        <w:t xml:space="preserve">assign a single </w:t>
      </w:r>
      <w:r w:rsidR="004F2B4F">
        <w:rPr>
          <w:sz w:val="24"/>
          <w:szCs w:val="24"/>
        </w:rPr>
        <w:t>A</w:t>
      </w:r>
      <w:r w:rsidR="0075433A">
        <w:rPr>
          <w:sz w:val="24"/>
          <w:szCs w:val="24"/>
        </w:rPr>
        <w:t>M primary station</w:t>
      </w:r>
      <w:r w:rsidR="00877485">
        <w:rPr>
          <w:sz w:val="24"/>
          <w:szCs w:val="24"/>
        </w:rPr>
        <w:t xml:space="preserve">:  </w:t>
      </w:r>
      <w:r w:rsidR="004F2B4F">
        <w:rPr>
          <w:sz w:val="24"/>
          <w:szCs w:val="24"/>
        </w:rPr>
        <w:t>WBWD</w:t>
      </w:r>
      <w:r w:rsidR="0075433A">
        <w:rPr>
          <w:sz w:val="24"/>
          <w:szCs w:val="24"/>
        </w:rPr>
        <w:t xml:space="preserve"> </w:t>
      </w:r>
    </w:p>
    <w:p w:rsidR="0075433A" w:rsidRDefault="0075433A">
      <w:pPr>
        <w:contextualSpacing/>
        <w:rPr>
          <w:sz w:val="24"/>
          <w:szCs w:val="24"/>
        </w:rPr>
      </w:pPr>
    </w:p>
    <w:p w:rsidR="00E76019" w:rsidRDefault="0075433A">
      <w:pPr>
        <w:contextualSpacing/>
        <w:rPr>
          <w:rFonts w:cstheme="minorHAnsi"/>
          <w:sz w:val="24"/>
          <w:szCs w:val="24"/>
        </w:rPr>
      </w:pPr>
      <w:r w:rsidRPr="00F84193">
        <w:rPr>
          <w:rFonts w:cstheme="minorHAnsi"/>
          <w:sz w:val="24"/>
          <w:szCs w:val="24"/>
        </w:rPr>
        <w:t>The</w:t>
      </w:r>
      <w:r w:rsidR="0031194F" w:rsidRPr="00F84193">
        <w:rPr>
          <w:rFonts w:cstheme="minorHAnsi"/>
          <w:sz w:val="24"/>
          <w:szCs w:val="24"/>
        </w:rPr>
        <w:t xml:space="preserve">re is no written agreement for this transaction.  </w:t>
      </w:r>
    </w:p>
    <w:p w:rsidR="0045082D" w:rsidRPr="00F84193" w:rsidRDefault="0045082D" w:rsidP="0045082D">
      <w:pPr>
        <w:contextualSpacing/>
        <w:rPr>
          <w:rStyle w:val="Strong"/>
          <w:rFonts w:cstheme="minorHAnsi"/>
          <w:b w:val="0"/>
          <w:color w:val="333333"/>
          <w:sz w:val="24"/>
          <w:szCs w:val="24"/>
        </w:rPr>
      </w:pPr>
    </w:p>
    <w:p w:rsidR="001E7B00" w:rsidRDefault="005C47CB" w:rsidP="0045082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2020, </w:t>
      </w:r>
      <w:r w:rsidR="0031194F" w:rsidRPr="00F84193">
        <w:rPr>
          <w:rFonts w:cstheme="minorHAnsi"/>
          <w:sz w:val="24"/>
          <w:szCs w:val="24"/>
        </w:rPr>
        <w:t>M</w:t>
      </w:r>
      <w:r w:rsidR="00E76019">
        <w:rPr>
          <w:rFonts w:cstheme="minorHAnsi"/>
          <w:sz w:val="24"/>
          <w:szCs w:val="24"/>
        </w:rPr>
        <w:t>r</w:t>
      </w:r>
      <w:r w:rsidR="0031194F" w:rsidRPr="00F84193">
        <w:rPr>
          <w:rFonts w:cstheme="minorHAnsi"/>
          <w:sz w:val="24"/>
          <w:szCs w:val="24"/>
        </w:rPr>
        <w:t xml:space="preserve">s. </w:t>
      </w:r>
      <w:proofErr w:type="spellStart"/>
      <w:r w:rsidR="00E76019">
        <w:rPr>
          <w:rFonts w:cstheme="minorHAnsi"/>
          <w:sz w:val="24"/>
          <w:szCs w:val="24"/>
        </w:rPr>
        <w:t>Sejal</w:t>
      </w:r>
      <w:proofErr w:type="spellEnd"/>
      <w:r w:rsidR="00E76019">
        <w:rPr>
          <w:rFonts w:cstheme="minorHAnsi"/>
          <w:sz w:val="24"/>
          <w:szCs w:val="24"/>
        </w:rPr>
        <w:t xml:space="preserve"> </w:t>
      </w:r>
      <w:proofErr w:type="spellStart"/>
      <w:r w:rsidR="0031194F" w:rsidRPr="00F84193">
        <w:rPr>
          <w:rFonts w:cstheme="minorHAnsi"/>
          <w:sz w:val="24"/>
          <w:szCs w:val="24"/>
        </w:rPr>
        <w:t>Dasondi</w:t>
      </w:r>
      <w:proofErr w:type="spellEnd"/>
      <w:r w:rsidR="0031194F" w:rsidRPr="00F84193">
        <w:rPr>
          <w:rFonts w:cstheme="minorHAnsi"/>
          <w:sz w:val="24"/>
          <w:szCs w:val="24"/>
        </w:rPr>
        <w:t xml:space="preserve"> </w:t>
      </w:r>
      <w:r w:rsidR="00E76019">
        <w:rPr>
          <w:rFonts w:cstheme="minorHAnsi"/>
          <w:sz w:val="24"/>
          <w:szCs w:val="24"/>
        </w:rPr>
        <w:t xml:space="preserve">entered a verbal </w:t>
      </w:r>
      <w:r w:rsidR="009A6DA2">
        <w:rPr>
          <w:rFonts w:cstheme="minorHAnsi"/>
          <w:sz w:val="24"/>
          <w:szCs w:val="24"/>
        </w:rPr>
        <w:t>transaction</w:t>
      </w:r>
      <w:r w:rsidR="00E76019">
        <w:rPr>
          <w:rFonts w:cstheme="minorHAnsi"/>
          <w:sz w:val="24"/>
          <w:szCs w:val="24"/>
        </w:rPr>
        <w:t xml:space="preserve"> to </w:t>
      </w:r>
      <w:r w:rsidR="0031194F" w:rsidRPr="00F84193">
        <w:rPr>
          <w:rFonts w:cstheme="minorHAnsi"/>
          <w:sz w:val="24"/>
          <w:szCs w:val="24"/>
        </w:rPr>
        <w:t xml:space="preserve">acquire a 50% interest </w:t>
      </w:r>
      <w:r w:rsidR="008B7F6B">
        <w:rPr>
          <w:rFonts w:cstheme="minorHAnsi"/>
          <w:sz w:val="24"/>
          <w:szCs w:val="24"/>
        </w:rPr>
        <w:t xml:space="preserve">(votes and equity) </w:t>
      </w:r>
      <w:r w:rsidR="0031194F" w:rsidRPr="00F84193">
        <w:rPr>
          <w:rFonts w:cstheme="minorHAnsi"/>
          <w:sz w:val="24"/>
          <w:szCs w:val="24"/>
        </w:rPr>
        <w:t xml:space="preserve">in </w:t>
      </w:r>
      <w:r w:rsidR="00F84193">
        <w:rPr>
          <w:rFonts w:cstheme="minorHAnsi"/>
          <w:sz w:val="24"/>
          <w:szCs w:val="24"/>
        </w:rPr>
        <w:t xml:space="preserve">Om Sai Broadcasting, LLC, </w:t>
      </w:r>
      <w:r>
        <w:rPr>
          <w:rFonts w:cstheme="minorHAnsi"/>
          <w:sz w:val="24"/>
          <w:szCs w:val="24"/>
        </w:rPr>
        <w:t xml:space="preserve">in </w:t>
      </w:r>
      <w:r w:rsidR="009A6DA2">
        <w:rPr>
          <w:rFonts w:cstheme="minorHAnsi"/>
          <w:sz w:val="24"/>
          <w:szCs w:val="24"/>
        </w:rPr>
        <w:t xml:space="preserve">agreement </w:t>
      </w:r>
      <w:r w:rsidR="00172433">
        <w:rPr>
          <w:rFonts w:cstheme="minorHAnsi"/>
          <w:sz w:val="24"/>
          <w:szCs w:val="24"/>
        </w:rPr>
        <w:t xml:space="preserve">for paying one-half of </w:t>
      </w:r>
      <w:r w:rsidR="00763690">
        <w:rPr>
          <w:rFonts w:cstheme="minorHAnsi"/>
          <w:sz w:val="24"/>
          <w:szCs w:val="24"/>
        </w:rPr>
        <w:t xml:space="preserve">a </w:t>
      </w:r>
      <w:r w:rsidR="00172433">
        <w:rPr>
          <w:rFonts w:cstheme="minorHAnsi"/>
          <w:sz w:val="24"/>
          <w:szCs w:val="24"/>
        </w:rPr>
        <w:t>$1.3 million purchase price for ra</w:t>
      </w:r>
      <w:r>
        <w:rPr>
          <w:rFonts w:cstheme="minorHAnsi"/>
          <w:sz w:val="24"/>
          <w:szCs w:val="24"/>
        </w:rPr>
        <w:t>dio station WBWD Islip, NY.</w:t>
      </w:r>
      <w:r w:rsidR="008B7F6B">
        <w:rPr>
          <w:rFonts w:cstheme="minorHAnsi"/>
          <w:sz w:val="24"/>
          <w:szCs w:val="24"/>
        </w:rPr>
        <w:t xml:space="preserve">  </w:t>
      </w:r>
    </w:p>
    <w:p w:rsidR="001E7B00" w:rsidRDefault="001E7B00" w:rsidP="0045082D">
      <w:pPr>
        <w:contextualSpacing/>
        <w:rPr>
          <w:rFonts w:cstheme="minorHAnsi"/>
          <w:sz w:val="24"/>
          <w:szCs w:val="24"/>
        </w:rPr>
      </w:pPr>
    </w:p>
    <w:p w:rsidR="005C47CB" w:rsidRDefault="001E7B00" w:rsidP="0045082D">
      <w:pPr>
        <w:contextualSpacing/>
        <w:rPr>
          <w:rStyle w:val="Strong"/>
          <w:rFonts w:cstheme="minorHAnsi"/>
          <w:b w:val="0"/>
          <w:color w:val="333333"/>
          <w:sz w:val="24"/>
          <w:szCs w:val="24"/>
        </w:rPr>
      </w:pPr>
      <w:r w:rsidRPr="00F84193">
        <w:rPr>
          <w:rFonts w:cstheme="minorHAnsi"/>
          <w:sz w:val="24"/>
          <w:szCs w:val="24"/>
        </w:rPr>
        <w:t xml:space="preserve">As </w:t>
      </w:r>
      <w:r w:rsidR="00D26B24">
        <w:rPr>
          <w:rFonts w:cstheme="minorHAnsi"/>
          <w:sz w:val="24"/>
          <w:szCs w:val="24"/>
        </w:rPr>
        <w:t>set forth</w:t>
      </w:r>
      <w:r w:rsidRPr="00F841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</w:t>
      </w:r>
      <w:r w:rsidRPr="00F84193">
        <w:rPr>
          <w:rFonts w:cstheme="minorHAnsi"/>
          <w:sz w:val="24"/>
          <w:szCs w:val="24"/>
        </w:rPr>
        <w:t xml:space="preserve">the </w:t>
      </w:r>
      <w:r w:rsidR="00172433">
        <w:rPr>
          <w:rFonts w:cstheme="minorHAnsi"/>
          <w:sz w:val="24"/>
          <w:szCs w:val="24"/>
        </w:rPr>
        <w:t xml:space="preserve">separate statement submitted herewith and </w:t>
      </w:r>
      <w:r w:rsidRPr="00F84193">
        <w:rPr>
          <w:rFonts w:cstheme="minorHAnsi"/>
          <w:sz w:val="24"/>
          <w:szCs w:val="24"/>
        </w:rPr>
        <w:t>made under penalty of perjury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5C47CB">
        <w:rPr>
          <w:rStyle w:val="Strong"/>
          <w:rFonts w:cstheme="minorHAnsi"/>
          <w:b w:val="0"/>
          <w:color w:val="333333"/>
          <w:sz w:val="24"/>
          <w:szCs w:val="24"/>
        </w:rPr>
        <w:t>Sejal</w:t>
      </w:r>
      <w:proofErr w:type="spellEnd"/>
      <w:r w:rsidR="005C47CB" w:rsidRPr="00F84193">
        <w:rPr>
          <w:rStyle w:val="Strong"/>
          <w:rFonts w:cstheme="minorHAnsi"/>
          <w:b w:val="0"/>
          <w:color w:val="333333"/>
          <w:sz w:val="24"/>
          <w:szCs w:val="24"/>
        </w:rPr>
        <w:t xml:space="preserve"> </w:t>
      </w:r>
      <w:proofErr w:type="spellStart"/>
      <w:r w:rsidR="005C47CB" w:rsidRPr="00F84193">
        <w:rPr>
          <w:rStyle w:val="Strong"/>
          <w:rFonts w:cstheme="minorHAnsi"/>
          <w:b w:val="0"/>
          <w:color w:val="333333"/>
          <w:sz w:val="24"/>
          <w:szCs w:val="24"/>
        </w:rPr>
        <w:t>Dasondi</w:t>
      </w:r>
      <w:proofErr w:type="spellEnd"/>
      <w:r w:rsidR="005C47CB" w:rsidRPr="00F84193">
        <w:rPr>
          <w:rStyle w:val="Strong"/>
          <w:rFonts w:cstheme="minorHAnsi"/>
          <w:b w:val="0"/>
          <w:color w:val="333333"/>
          <w:sz w:val="24"/>
          <w:szCs w:val="24"/>
        </w:rPr>
        <w:t xml:space="preserve"> relied on her 50% co-owner, </w:t>
      </w:r>
      <w:proofErr w:type="spellStart"/>
      <w:r w:rsidR="005C47CB" w:rsidRPr="00F84193">
        <w:rPr>
          <w:rStyle w:val="Strong"/>
          <w:rFonts w:cstheme="minorHAnsi"/>
          <w:b w:val="0"/>
          <w:color w:val="333333"/>
          <w:sz w:val="24"/>
          <w:szCs w:val="24"/>
        </w:rPr>
        <w:t>Yash</w:t>
      </w:r>
      <w:proofErr w:type="spellEnd"/>
      <w:r w:rsidR="005C47CB" w:rsidRPr="00F84193">
        <w:rPr>
          <w:rStyle w:val="Strong"/>
          <w:rFonts w:cstheme="minorHAnsi"/>
          <w:b w:val="0"/>
          <w:color w:val="333333"/>
          <w:sz w:val="24"/>
          <w:szCs w:val="24"/>
        </w:rPr>
        <w:t xml:space="preserve"> Pandya, to prepare, file and prosecute </w:t>
      </w:r>
      <w:r w:rsidR="00172433">
        <w:rPr>
          <w:rStyle w:val="Strong"/>
          <w:rFonts w:cstheme="minorHAnsi"/>
          <w:b w:val="0"/>
          <w:color w:val="333333"/>
          <w:sz w:val="24"/>
          <w:szCs w:val="24"/>
        </w:rPr>
        <w:t xml:space="preserve">a </w:t>
      </w:r>
      <w:r w:rsidR="005C47CB" w:rsidRPr="00F84193">
        <w:rPr>
          <w:rStyle w:val="Strong"/>
          <w:rFonts w:cstheme="minorHAnsi"/>
          <w:b w:val="0"/>
          <w:color w:val="333333"/>
          <w:sz w:val="24"/>
          <w:szCs w:val="24"/>
        </w:rPr>
        <w:t>non-pro</w:t>
      </w:r>
      <w:r w:rsidR="00172433">
        <w:rPr>
          <w:rStyle w:val="Strong"/>
          <w:rFonts w:cstheme="minorHAnsi"/>
          <w:b w:val="0"/>
          <w:color w:val="333333"/>
          <w:sz w:val="24"/>
          <w:szCs w:val="24"/>
        </w:rPr>
        <w:t xml:space="preserve"> </w:t>
      </w:r>
      <w:r w:rsidR="005C47CB" w:rsidRPr="00F84193">
        <w:rPr>
          <w:rStyle w:val="Strong"/>
          <w:rFonts w:cstheme="minorHAnsi"/>
          <w:b w:val="0"/>
          <w:color w:val="333333"/>
          <w:sz w:val="24"/>
          <w:szCs w:val="24"/>
        </w:rPr>
        <w:t xml:space="preserve">forma </w:t>
      </w:r>
      <w:r w:rsidR="00D26B24">
        <w:rPr>
          <w:rStyle w:val="Strong"/>
          <w:rFonts w:cstheme="minorHAnsi"/>
          <w:b w:val="0"/>
          <w:color w:val="333333"/>
          <w:sz w:val="24"/>
          <w:szCs w:val="24"/>
        </w:rPr>
        <w:t xml:space="preserve">FCC </w:t>
      </w:r>
      <w:r w:rsidR="005C47CB" w:rsidRPr="00F84193">
        <w:rPr>
          <w:rStyle w:val="Strong"/>
          <w:rFonts w:cstheme="minorHAnsi"/>
          <w:b w:val="0"/>
          <w:color w:val="333333"/>
          <w:sz w:val="24"/>
          <w:szCs w:val="24"/>
        </w:rPr>
        <w:t xml:space="preserve">application for consent to assignment of </w:t>
      </w:r>
      <w:r w:rsidR="00172433">
        <w:rPr>
          <w:rStyle w:val="Strong"/>
          <w:rFonts w:cstheme="minorHAnsi"/>
          <w:b w:val="0"/>
          <w:color w:val="333333"/>
          <w:sz w:val="24"/>
          <w:szCs w:val="24"/>
        </w:rPr>
        <w:t xml:space="preserve">the WBWD broadcast </w:t>
      </w:r>
      <w:r w:rsidR="005C47CB" w:rsidRPr="00F84193">
        <w:rPr>
          <w:rStyle w:val="Strong"/>
          <w:rFonts w:cstheme="minorHAnsi"/>
          <w:b w:val="0"/>
          <w:color w:val="333333"/>
          <w:sz w:val="24"/>
          <w:szCs w:val="24"/>
        </w:rPr>
        <w:t>license</w:t>
      </w:r>
      <w:r w:rsidR="00172433">
        <w:rPr>
          <w:rStyle w:val="Strong"/>
          <w:rFonts w:cstheme="minorHAnsi"/>
          <w:b w:val="0"/>
          <w:color w:val="333333"/>
          <w:sz w:val="24"/>
          <w:szCs w:val="24"/>
        </w:rPr>
        <w:t xml:space="preserve"> to Om Sai Broadcasting LLC</w:t>
      </w:r>
      <w:r w:rsidR="005C47CB" w:rsidRPr="00F84193">
        <w:rPr>
          <w:rStyle w:val="Strong"/>
          <w:rFonts w:cstheme="minorHAnsi"/>
          <w:b w:val="0"/>
          <w:color w:val="333333"/>
          <w:sz w:val="24"/>
          <w:szCs w:val="24"/>
        </w:rPr>
        <w:t xml:space="preserve">. </w:t>
      </w:r>
      <w:r w:rsidR="00763690">
        <w:rPr>
          <w:rStyle w:val="Strong"/>
          <w:rFonts w:cstheme="minorHAnsi"/>
          <w:b w:val="0"/>
          <w:color w:val="333333"/>
          <w:sz w:val="24"/>
          <w:szCs w:val="24"/>
        </w:rPr>
        <w:t xml:space="preserve"> </w:t>
      </w:r>
      <w:proofErr w:type="spellStart"/>
      <w:r w:rsidR="00763690">
        <w:rPr>
          <w:rStyle w:val="Strong"/>
          <w:rFonts w:cstheme="minorHAnsi"/>
          <w:b w:val="0"/>
          <w:color w:val="333333"/>
          <w:sz w:val="24"/>
          <w:szCs w:val="24"/>
        </w:rPr>
        <w:t>Sejal</w:t>
      </w:r>
      <w:proofErr w:type="spellEnd"/>
      <w:r w:rsidR="00763690" w:rsidRPr="00F84193">
        <w:rPr>
          <w:rStyle w:val="Strong"/>
          <w:rFonts w:cstheme="minorHAnsi"/>
          <w:b w:val="0"/>
          <w:color w:val="333333"/>
          <w:sz w:val="24"/>
          <w:szCs w:val="24"/>
        </w:rPr>
        <w:t xml:space="preserve"> </w:t>
      </w:r>
      <w:proofErr w:type="spellStart"/>
      <w:r w:rsidR="00763690" w:rsidRPr="00F84193">
        <w:rPr>
          <w:rStyle w:val="Strong"/>
          <w:rFonts w:cstheme="minorHAnsi"/>
          <w:b w:val="0"/>
          <w:color w:val="333333"/>
          <w:sz w:val="24"/>
          <w:szCs w:val="24"/>
        </w:rPr>
        <w:t>Dasondi</w:t>
      </w:r>
      <w:proofErr w:type="spellEnd"/>
      <w:r w:rsidR="00763690" w:rsidRPr="00F84193">
        <w:rPr>
          <w:rStyle w:val="Strong"/>
          <w:rFonts w:cstheme="minorHAnsi"/>
          <w:b w:val="0"/>
          <w:color w:val="333333"/>
          <w:sz w:val="24"/>
          <w:szCs w:val="24"/>
        </w:rPr>
        <w:t xml:space="preserve"> did not review that </w:t>
      </w:r>
      <w:r w:rsidR="00763690">
        <w:rPr>
          <w:rStyle w:val="Strong"/>
          <w:rFonts w:cstheme="minorHAnsi"/>
          <w:b w:val="0"/>
          <w:color w:val="333333"/>
          <w:sz w:val="24"/>
          <w:szCs w:val="24"/>
        </w:rPr>
        <w:t xml:space="preserve">final </w:t>
      </w:r>
      <w:r w:rsidR="00763690">
        <w:rPr>
          <w:rStyle w:val="Strong"/>
          <w:rFonts w:cstheme="minorHAnsi"/>
          <w:b w:val="0"/>
          <w:color w:val="333333"/>
          <w:sz w:val="24"/>
          <w:szCs w:val="24"/>
        </w:rPr>
        <w:t xml:space="preserve">assignment </w:t>
      </w:r>
      <w:r w:rsidR="00763690" w:rsidRPr="00F84193">
        <w:rPr>
          <w:rStyle w:val="Strong"/>
          <w:rFonts w:cstheme="minorHAnsi"/>
          <w:b w:val="0"/>
          <w:color w:val="333333"/>
          <w:sz w:val="24"/>
          <w:szCs w:val="24"/>
        </w:rPr>
        <w:t>application</w:t>
      </w:r>
      <w:r w:rsidR="00763690">
        <w:rPr>
          <w:rStyle w:val="Strong"/>
          <w:rFonts w:cstheme="minorHAnsi"/>
          <w:b w:val="0"/>
          <w:color w:val="333333"/>
          <w:sz w:val="24"/>
          <w:szCs w:val="24"/>
        </w:rPr>
        <w:t xml:space="preserve">.  </w:t>
      </w:r>
    </w:p>
    <w:p w:rsidR="005C47CB" w:rsidRDefault="005C47CB" w:rsidP="0045082D">
      <w:pPr>
        <w:contextualSpacing/>
        <w:rPr>
          <w:rFonts w:cstheme="minorHAnsi"/>
          <w:sz w:val="24"/>
          <w:szCs w:val="24"/>
        </w:rPr>
      </w:pPr>
    </w:p>
    <w:p w:rsidR="0031194F" w:rsidRDefault="00763690" w:rsidP="0045082D">
      <w:pPr>
        <w:contextualSpacing/>
        <w:rPr>
          <w:rStyle w:val="Strong"/>
          <w:rFonts w:cstheme="minorHAnsi"/>
          <w:b w:val="0"/>
          <w:color w:val="333333"/>
          <w:sz w:val="24"/>
          <w:szCs w:val="24"/>
        </w:rPr>
      </w:pPr>
      <w:r>
        <w:rPr>
          <w:rFonts w:cstheme="minorHAnsi"/>
          <w:sz w:val="24"/>
          <w:szCs w:val="24"/>
        </w:rPr>
        <w:t>She later learned that, w</w:t>
      </w:r>
      <w:r w:rsidR="008B7F6B">
        <w:rPr>
          <w:rFonts w:cstheme="minorHAnsi"/>
          <w:sz w:val="24"/>
          <w:szCs w:val="24"/>
        </w:rPr>
        <w:t xml:space="preserve">ithout her knowledge, </w:t>
      </w:r>
      <w:r w:rsidR="001E7B00">
        <w:rPr>
          <w:rFonts w:cstheme="minorHAnsi"/>
          <w:sz w:val="24"/>
          <w:szCs w:val="24"/>
        </w:rPr>
        <w:t xml:space="preserve">her </w:t>
      </w:r>
      <w:r w:rsidR="00E87ED9">
        <w:rPr>
          <w:rFonts w:cstheme="minorHAnsi"/>
          <w:sz w:val="24"/>
          <w:szCs w:val="24"/>
        </w:rPr>
        <w:t xml:space="preserve">50% </w:t>
      </w:r>
      <w:bookmarkStart w:id="0" w:name="_GoBack"/>
      <w:bookmarkEnd w:id="0"/>
      <w:r w:rsidR="008B7F6B">
        <w:rPr>
          <w:rFonts w:cstheme="minorHAnsi"/>
          <w:sz w:val="24"/>
          <w:szCs w:val="24"/>
        </w:rPr>
        <w:t xml:space="preserve">ownership interest </w:t>
      </w:r>
      <w:r w:rsidR="0031194F" w:rsidRPr="00F84193">
        <w:rPr>
          <w:rFonts w:cstheme="minorHAnsi"/>
          <w:sz w:val="24"/>
          <w:szCs w:val="24"/>
        </w:rPr>
        <w:t xml:space="preserve">was not disclosed in application File No. </w:t>
      </w:r>
      <w:r w:rsidR="0031194F" w:rsidRPr="00F84193">
        <w:rPr>
          <w:rStyle w:val="Strong"/>
          <w:rFonts w:cstheme="minorHAnsi"/>
          <w:b w:val="0"/>
          <w:color w:val="333333"/>
          <w:sz w:val="24"/>
          <w:szCs w:val="24"/>
        </w:rPr>
        <w:t>0000129693</w:t>
      </w:r>
      <w:r w:rsidR="0031194F" w:rsidRPr="00F84193">
        <w:rPr>
          <w:rStyle w:val="Strong"/>
          <w:rFonts w:cstheme="minorHAnsi"/>
          <w:color w:val="333333"/>
          <w:sz w:val="24"/>
          <w:szCs w:val="24"/>
        </w:rPr>
        <w:t xml:space="preserve">, </w:t>
      </w:r>
      <w:r w:rsidR="0031194F" w:rsidRPr="00F84193">
        <w:rPr>
          <w:rStyle w:val="Strong"/>
          <w:rFonts w:cstheme="minorHAnsi"/>
          <w:b w:val="0"/>
          <w:color w:val="333333"/>
          <w:sz w:val="24"/>
          <w:szCs w:val="24"/>
        </w:rPr>
        <w:t xml:space="preserve">granted February 16 2021 and consummated March 31, 2021. </w:t>
      </w:r>
    </w:p>
    <w:p w:rsidR="0031194F" w:rsidRPr="00F84193" w:rsidRDefault="0031194F">
      <w:pPr>
        <w:contextualSpacing/>
        <w:rPr>
          <w:rStyle w:val="Strong"/>
          <w:rFonts w:cstheme="minorHAnsi"/>
          <w:b w:val="0"/>
          <w:color w:val="333333"/>
          <w:sz w:val="24"/>
          <w:szCs w:val="24"/>
        </w:rPr>
      </w:pPr>
    </w:p>
    <w:p w:rsidR="00D154A3" w:rsidRDefault="00172433">
      <w:pPr>
        <w:contextualSpacing/>
        <w:rPr>
          <w:rStyle w:val="Strong"/>
          <w:rFonts w:cstheme="minorHAnsi"/>
          <w:b w:val="0"/>
          <w:color w:val="333333"/>
          <w:sz w:val="24"/>
          <w:szCs w:val="24"/>
        </w:rPr>
      </w:pPr>
      <w:r>
        <w:rPr>
          <w:rStyle w:val="Strong"/>
          <w:rFonts w:cstheme="minorHAnsi"/>
          <w:b w:val="0"/>
          <w:color w:val="333333"/>
          <w:sz w:val="24"/>
          <w:szCs w:val="24"/>
        </w:rPr>
        <w:t xml:space="preserve">After </w:t>
      </w:r>
      <w:r w:rsidR="005C47CB">
        <w:rPr>
          <w:rStyle w:val="Strong"/>
          <w:rFonts w:cstheme="minorHAnsi"/>
          <w:b w:val="0"/>
          <w:color w:val="333333"/>
          <w:sz w:val="24"/>
          <w:szCs w:val="24"/>
        </w:rPr>
        <w:t>she</w:t>
      </w:r>
      <w:r w:rsidR="0031194F" w:rsidRPr="00F84193">
        <w:rPr>
          <w:rStyle w:val="Strong"/>
          <w:rFonts w:cstheme="minorHAnsi"/>
          <w:b w:val="0"/>
          <w:color w:val="333333"/>
          <w:sz w:val="24"/>
          <w:szCs w:val="24"/>
        </w:rPr>
        <w:t xml:space="preserve"> became aware that her </w:t>
      </w:r>
      <w:r w:rsidR="005C47CB">
        <w:rPr>
          <w:rStyle w:val="Strong"/>
          <w:rFonts w:cstheme="minorHAnsi"/>
          <w:b w:val="0"/>
          <w:color w:val="333333"/>
          <w:sz w:val="24"/>
          <w:szCs w:val="24"/>
        </w:rPr>
        <w:t xml:space="preserve">ownership interest </w:t>
      </w:r>
      <w:r w:rsidR="0031194F" w:rsidRPr="00F84193">
        <w:rPr>
          <w:rStyle w:val="Strong"/>
          <w:rFonts w:cstheme="minorHAnsi"/>
          <w:b w:val="0"/>
          <w:color w:val="333333"/>
          <w:sz w:val="24"/>
          <w:szCs w:val="24"/>
        </w:rPr>
        <w:t>did not appear in FCC records</w:t>
      </w:r>
      <w:r>
        <w:rPr>
          <w:rStyle w:val="Strong"/>
          <w:rFonts w:cstheme="minorHAnsi"/>
          <w:b w:val="0"/>
          <w:color w:val="333333"/>
          <w:sz w:val="24"/>
          <w:szCs w:val="24"/>
        </w:rPr>
        <w:t xml:space="preserve">, the </w:t>
      </w:r>
      <w:r w:rsidR="00F84193">
        <w:rPr>
          <w:rStyle w:val="Strong"/>
          <w:rFonts w:cstheme="minorHAnsi"/>
          <w:b w:val="0"/>
          <w:color w:val="333333"/>
          <w:sz w:val="24"/>
          <w:szCs w:val="24"/>
        </w:rPr>
        <w:t>matter was brought to Mr. Pandya’s attention with a request to file the necessary FCC paperwork</w:t>
      </w:r>
      <w:r w:rsidR="0045082D">
        <w:rPr>
          <w:rStyle w:val="Strong"/>
          <w:rFonts w:cstheme="minorHAnsi"/>
          <w:b w:val="0"/>
          <w:color w:val="333333"/>
          <w:sz w:val="24"/>
          <w:szCs w:val="24"/>
        </w:rPr>
        <w:t xml:space="preserve"> to remediate the disclosure</w:t>
      </w:r>
      <w:r w:rsidR="0031194F" w:rsidRPr="00F84193">
        <w:rPr>
          <w:rStyle w:val="Strong"/>
          <w:rFonts w:cstheme="minorHAnsi"/>
          <w:b w:val="0"/>
          <w:color w:val="333333"/>
          <w:sz w:val="24"/>
          <w:szCs w:val="24"/>
        </w:rPr>
        <w:t xml:space="preserve">.  </w:t>
      </w:r>
    </w:p>
    <w:p w:rsidR="00D154A3" w:rsidRDefault="00D154A3">
      <w:pPr>
        <w:contextualSpacing/>
        <w:rPr>
          <w:rStyle w:val="Strong"/>
          <w:rFonts w:cstheme="minorHAnsi"/>
          <w:b w:val="0"/>
          <w:color w:val="333333"/>
          <w:sz w:val="24"/>
          <w:szCs w:val="24"/>
        </w:rPr>
      </w:pPr>
    </w:p>
    <w:p w:rsidR="00BA0BF1" w:rsidRDefault="0031194F">
      <w:pPr>
        <w:contextualSpacing/>
        <w:rPr>
          <w:rFonts w:cstheme="minorHAnsi"/>
          <w:sz w:val="24"/>
          <w:szCs w:val="24"/>
        </w:rPr>
      </w:pPr>
      <w:r w:rsidRPr="00F84193">
        <w:rPr>
          <w:rStyle w:val="Strong"/>
          <w:rFonts w:cstheme="minorHAnsi"/>
          <w:b w:val="0"/>
          <w:color w:val="333333"/>
          <w:sz w:val="24"/>
          <w:szCs w:val="24"/>
        </w:rPr>
        <w:t xml:space="preserve">After Mr. Pandya did not file the necessary FCC application concerning her ownership in the licensee, </w:t>
      </w:r>
      <w:proofErr w:type="spellStart"/>
      <w:r w:rsidR="005C47CB">
        <w:rPr>
          <w:rStyle w:val="Strong"/>
          <w:rFonts w:cstheme="minorHAnsi"/>
          <w:b w:val="0"/>
          <w:color w:val="333333"/>
          <w:sz w:val="24"/>
          <w:szCs w:val="24"/>
        </w:rPr>
        <w:t>Sejal</w:t>
      </w:r>
      <w:proofErr w:type="spellEnd"/>
      <w:r w:rsidR="00F84193">
        <w:rPr>
          <w:rStyle w:val="Strong"/>
          <w:rFonts w:cstheme="minorHAnsi"/>
          <w:b w:val="0"/>
          <w:color w:val="333333"/>
          <w:sz w:val="24"/>
          <w:szCs w:val="24"/>
        </w:rPr>
        <w:t xml:space="preserve"> </w:t>
      </w:r>
      <w:proofErr w:type="spellStart"/>
      <w:r w:rsidR="00F84193">
        <w:rPr>
          <w:rStyle w:val="Strong"/>
          <w:rFonts w:cstheme="minorHAnsi"/>
          <w:b w:val="0"/>
          <w:color w:val="333333"/>
          <w:sz w:val="24"/>
          <w:szCs w:val="24"/>
        </w:rPr>
        <w:t>Dasondi</w:t>
      </w:r>
      <w:proofErr w:type="spellEnd"/>
      <w:r w:rsidR="00F84193">
        <w:rPr>
          <w:rStyle w:val="Strong"/>
          <w:rFonts w:cstheme="minorHAnsi"/>
          <w:b w:val="0"/>
          <w:color w:val="333333"/>
          <w:sz w:val="24"/>
          <w:szCs w:val="24"/>
        </w:rPr>
        <w:t xml:space="preserve"> </w:t>
      </w:r>
      <w:r w:rsidRPr="00F84193">
        <w:rPr>
          <w:rStyle w:val="Strong"/>
          <w:rFonts w:cstheme="minorHAnsi"/>
          <w:b w:val="0"/>
          <w:color w:val="333333"/>
          <w:sz w:val="24"/>
          <w:szCs w:val="24"/>
        </w:rPr>
        <w:t xml:space="preserve">took matters into her own hands </w:t>
      </w:r>
      <w:r w:rsidR="00172433">
        <w:rPr>
          <w:rStyle w:val="Strong"/>
          <w:rFonts w:cstheme="minorHAnsi"/>
          <w:b w:val="0"/>
          <w:color w:val="333333"/>
          <w:sz w:val="24"/>
          <w:szCs w:val="24"/>
        </w:rPr>
        <w:t>by</w:t>
      </w:r>
      <w:r w:rsidRPr="00F84193">
        <w:rPr>
          <w:rStyle w:val="Strong"/>
          <w:rFonts w:cstheme="minorHAnsi"/>
          <w:b w:val="0"/>
          <w:color w:val="333333"/>
          <w:sz w:val="24"/>
          <w:szCs w:val="24"/>
        </w:rPr>
        <w:t xml:space="preserve"> retaining counsel to </w:t>
      </w:r>
      <w:r w:rsidR="00F84193">
        <w:rPr>
          <w:rStyle w:val="Strong"/>
          <w:rFonts w:cstheme="minorHAnsi"/>
          <w:b w:val="0"/>
          <w:color w:val="333333"/>
          <w:sz w:val="24"/>
          <w:szCs w:val="24"/>
        </w:rPr>
        <w:t xml:space="preserve">proactively </w:t>
      </w:r>
      <w:r w:rsidRPr="00F84193">
        <w:rPr>
          <w:rStyle w:val="Strong"/>
          <w:rFonts w:cstheme="minorHAnsi"/>
          <w:b w:val="0"/>
          <w:color w:val="333333"/>
          <w:sz w:val="24"/>
          <w:szCs w:val="24"/>
        </w:rPr>
        <w:t xml:space="preserve">assist </w:t>
      </w:r>
      <w:r w:rsidR="00172433">
        <w:rPr>
          <w:rStyle w:val="Strong"/>
          <w:rFonts w:cstheme="minorHAnsi"/>
          <w:b w:val="0"/>
          <w:color w:val="333333"/>
          <w:sz w:val="24"/>
          <w:szCs w:val="24"/>
        </w:rPr>
        <w:t xml:space="preserve">her </w:t>
      </w:r>
      <w:r w:rsidRPr="00F84193">
        <w:rPr>
          <w:rStyle w:val="Strong"/>
          <w:rFonts w:cstheme="minorHAnsi"/>
          <w:b w:val="0"/>
          <w:color w:val="333333"/>
          <w:sz w:val="24"/>
          <w:szCs w:val="24"/>
        </w:rPr>
        <w:t>in filing the instant application.</w:t>
      </w:r>
      <w:r w:rsidR="00BA0BF1" w:rsidRPr="00F84193">
        <w:rPr>
          <w:rFonts w:cstheme="minorHAnsi"/>
          <w:sz w:val="24"/>
          <w:szCs w:val="24"/>
        </w:rPr>
        <w:t xml:space="preserve"> </w:t>
      </w:r>
    </w:p>
    <w:p w:rsidR="00F84193" w:rsidRDefault="00F84193">
      <w:pPr>
        <w:contextualSpacing/>
        <w:rPr>
          <w:rFonts w:cstheme="minorHAnsi"/>
          <w:sz w:val="24"/>
          <w:szCs w:val="24"/>
        </w:rPr>
      </w:pPr>
    </w:p>
    <w:sectPr w:rsidR="00F84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FC"/>
    <w:rsid w:val="0011407F"/>
    <w:rsid w:val="00172433"/>
    <w:rsid w:val="001E7B00"/>
    <w:rsid w:val="002F7FB2"/>
    <w:rsid w:val="0031194F"/>
    <w:rsid w:val="003E0A36"/>
    <w:rsid w:val="0045082D"/>
    <w:rsid w:val="004F2B4F"/>
    <w:rsid w:val="005C47CB"/>
    <w:rsid w:val="006D49DA"/>
    <w:rsid w:val="00704DCD"/>
    <w:rsid w:val="0075433A"/>
    <w:rsid w:val="00763690"/>
    <w:rsid w:val="008028FC"/>
    <w:rsid w:val="00877485"/>
    <w:rsid w:val="008B7F6B"/>
    <w:rsid w:val="009222A1"/>
    <w:rsid w:val="009A59CA"/>
    <w:rsid w:val="009A6DA2"/>
    <w:rsid w:val="009E7EDF"/>
    <w:rsid w:val="00BA0BF1"/>
    <w:rsid w:val="00BA1A30"/>
    <w:rsid w:val="00D154A3"/>
    <w:rsid w:val="00D26B24"/>
    <w:rsid w:val="00E76019"/>
    <w:rsid w:val="00E87ED9"/>
    <w:rsid w:val="00F8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6AA54-3DA7-480B-8599-C30CC3C2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1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Neely</dc:creator>
  <cp:keywords/>
  <dc:description/>
  <cp:lastModifiedBy>J Neely</cp:lastModifiedBy>
  <cp:revision>14</cp:revision>
  <dcterms:created xsi:type="dcterms:W3CDTF">2022-06-29T21:54:00Z</dcterms:created>
  <dcterms:modified xsi:type="dcterms:W3CDTF">2022-06-30T15:26:00Z</dcterms:modified>
</cp:coreProperties>
</file>