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CDBF" w14:textId="051750DE" w:rsidR="00DD1754" w:rsidRPr="00DD1754" w:rsidRDefault="00DD1754" w:rsidP="00DD1754">
      <w:pPr>
        <w:spacing w:after="0" w:line="240" w:lineRule="auto"/>
        <w:ind w:left="4680"/>
        <w:rPr>
          <w:rFonts w:ascii="Times New Roman" w:hAnsi="Times New Roman" w:cs="Times New Roman"/>
          <w:b/>
          <w:bCs/>
          <w:sz w:val="24"/>
          <w:szCs w:val="24"/>
        </w:rPr>
      </w:pPr>
      <w:r w:rsidRPr="00DD1754">
        <w:rPr>
          <w:rFonts w:ascii="Times New Roman" w:hAnsi="Times New Roman" w:cs="Times New Roman"/>
          <w:b/>
          <w:bCs/>
          <w:sz w:val="24"/>
          <w:szCs w:val="24"/>
        </w:rPr>
        <w:t>WGWG(TV), CHARLESTON, SC (FID: 21536)</w:t>
      </w:r>
    </w:p>
    <w:p w14:paraId="6A85F5B1" w14:textId="77777777" w:rsidR="00DD1754" w:rsidRPr="00DD1754" w:rsidRDefault="00DD1754" w:rsidP="00DD1754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14:paraId="1DFD17BD" w14:textId="77777777" w:rsidR="00DD1754" w:rsidRPr="00DD1754" w:rsidRDefault="00DD1754" w:rsidP="00D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7B2" w14:textId="4FDF99B3" w:rsidR="00DD1754" w:rsidRPr="00DD1754" w:rsidRDefault="00DD1754" w:rsidP="00DD1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54">
        <w:rPr>
          <w:rFonts w:ascii="Times New Roman" w:hAnsi="Times New Roman" w:cs="Times New Roman"/>
          <w:b/>
          <w:bCs/>
          <w:sz w:val="24"/>
          <w:szCs w:val="24"/>
        </w:rPr>
        <w:t>COMPLIANCE WITH 47 C.F.R..SECTION 73.3801</w:t>
      </w:r>
    </w:p>
    <w:p w14:paraId="330226BD" w14:textId="77777777" w:rsidR="00DD1754" w:rsidRPr="00DD1754" w:rsidRDefault="00DD1754" w:rsidP="00DD17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9CDE0" w14:textId="771B0503" w:rsidR="00DD1754" w:rsidRPr="00DD1754" w:rsidRDefault="00DD1754" w:rsidP="00DD17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754">
        <w:rPr>
          <w:rFonts w:ascii="Times New Roman" w:hAnsi="Times New Roman" w:cs="Times New Roman"/>
          <w:sz w:val="24"/>
          <w:szCs w:val="24"/>
        </w:rPr>
        <w:t>Below is a chart provid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1754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D1754">
        <w:rPr>
          <w:rFonts w:ascii="Times New Roman" w:hAnsi="Times New Roman" w:cs="Times New Roman"/>
          <w:sz w:val="24"/>
          <w:szCs w:val="24"/>
        </w:rPr>
        <w:t>e coverage pop</w:t>
      </w:r>
      <w:r>
        <w:rPr>
          <w:rFonts w:ascii="Times New Roman" w:hAnsi="Times New Roman" w:cs="Times New Roman"/>
          <w:sz w:val="24"/>
          <w:szCs w:val="24"/>
        </w:rPr>
        <w:t>ulation</w:t>
      </w:r>
      <w:r w:rsidRPr="00DD1754">
        <w:rPr>
          <w:rFonts w:ascii="Times New Roman" w:hAnsi="Times New Roman" w:cs="Times New Roman"/>
          <w:sz w:val="24"/>
          <w:szCs w:val="24"/>
        </w:rPr>
        <w:t>s confirming compliance with rule 73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754">
        <w:rPr>
          <w:rFonts w:ascii="Times New Roman" w:hAnsi="Times New Roman" w:cs="Times New Roman"/>
          <w:sz w:val="24"/>
          <w:szCs w:val="24"/>
        </w:rPr>
        <w:t>3801(f)(6)</w:t>
      </w:r>
      <w:r>
        <w:rPr>
          <w:rFonts w:ascii="Times New Roman" w:hAnsi="Times New Roman" w:cs="Times New Roman"/>
          <w:noProof/>
          <w:sz w:val="24"/>
          <w:szCs w:val="24"/>
        </w:rPr>
        <w:t>. An Engineering Statement is also attached.</w:t>
      </w:r>
      <w:r w:rsidRPr="00DD17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9E22B" wp14:editId="75ADF226">
            <wp:extent cx="5943600" cy="2912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4609" w14:textId="55C08F51" w:rsidR="00DD1754" w:rsidRPr="00DD1754" w:rsidRDefault="00DD1754" w:rsidP="00D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754" w:rsidRPr="00DD1754" w:rsidSect="00DD175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A7"/>
    <w:rsid w:val="008666FB"/>
    <w:rsid w:val="00B903A7"/>
    <w:rsid w:val="00D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8758"/>
  <w15:chartTrackingRefBased/>
  <w15:docId w15:val="{0E126A59-6BDA-48DD-8850-E049F96B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M May</dc:creator>
  <cp:keywords/>
  <dc:description/>
  <cp:lastModifiedBy>Glinda M Corbin</cp:lastModifiedBy>
  <cp:revision>2</cp:revision>
  <dcterms:created xsi:type="dcterms:W3CDTF">2022-02-16T23:29:00Z</dcterms:created>
  <dcterms:modified xsi:type="dcterms:W3CDTF">2022-02-16T23:29:00Z</dcterms:modified>
</cp:coreProperties>
</file>