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613E" w14:textId="77777777" w:rsidR="003C1D20" w:rsidRPr="00C228DD" w:rsidRDefault="003C1D20" w:rsidP="003C1D20">
      <w:pPr>
        <w:jc w:val="center"/>
        <w:rPr>
          <w:rFonts w:ascii="Times New Roman" w:hAnsi="Times New Roman"/>
          <w:sz w:val="24"/>
        </w:rPr>
      </w:pPr>
    </w:p>
    <w:p w14:paraId="553B62B2" w14:textId="63569DF5" w:rsidR="000F1763" w:rsidRDefault="000F1763" w:rsidP="003C1D20">
      <w:pPr>
        <w:jc w:val="center"/>
        <w:rPr>
          <w:rFonts w:ascii="Times New Roman" w:hAnsi="Times New Roman"/>
          <w:sz w:val="24"/>
          <w:u w:val="single"/>
        </w:rPr>
      </w:pPr>
      <w:r>
        <w:rPr>
          <w:noProof/>
        </w:rPr>
        <w:drawing>
          <wp:inline distT="0" distB="0" distL="0" distR="0" wp14:anchorId="21C4E89C" wp14:editId="4622FBD4">
            <wp:extent cx="768350" cy="1115347"/>
            <wp:effectExtent l="0" t="0" r="0" b="8890"/>
            <wp:docPr id="1" name="Picture 1" descr="Image result for wpx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px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16" cy="11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4B40" w14:textId="77777777" w:rsidR="000F1763" w:rsidRDefault="000F1763" w:rsidP="003C1D20">
      <w:pPr>
        <w:jc w:val="center"/>
        <w:rPr>
          <w:rFonts w:ascii="Times New Roman" w:hAnsi="Times New Roman"/>
          <w:sz w:val="24"/>
          <w:u w:val="single"/>
        </w:rPr>
      </w:pPr>
    </w:p>
    <w:p w14:paraId="6A5947A9" w14:textId="62463050" w:rsidR="003C1D20" w:rsidRPr="00C228DD" w:rsidRDefault="00C122FF" w:rsidP="003C1D20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COMMERCIAL LIMITS</w:t>
      </w:r>
      <w:r w:rsidR="003C1D20" w:rsidRPr="00C228DD">
        <w:rPr>
          <w:rFonts w:ascii="Times New Roman" w:hAnsi="Times New Roman"/>
          <w:sz w:val="24"/>
          <w:u w:val="single"/>
        </w:rPr>
        <w:t xml:space="preserve"> CERTIFICATION</w:t>
      </w:r>
    </w:p>
    <w:p w14:paraId="7E1F0AD0" w14:textId="77777777" w:rsidR="003C1D20" w:rsidRPr="00C228DD" w:rsidRDefault="003C1D20" w:rsidP="001B4DCA">
      <w:pPr>
        <w:rPr>
          <w:rFonts w:ascii="Times New Roman" w:hAnsi="Times New Roman"/>
          <w:sz w:val="24"/>
        </w:rPr>
      </w:pPr>
    </w:p>
    <w:p w14:paraId="07EEC766" w14:textId="77777777" w:rsidR="003C1D20" w:rsidRPr="00C228DD" w:rsidRDefault="003C1D20" w:rsidP="001B4DCA">
      <w:pPr>
        <w:rPr>
          <w:rFonts w:ascii="Times New Roman" w:hAnsi="Times New Roman"/>
          <w:sz w:val="24"/>
        </w:rPr>
      </w:pPr>
    </w:p>
    <w:p w14:paraId="6E645504" w14:textId="2CA40DAE" w:rsidR="00C122FF" w:rsidRPr="00C122FF" w:rsidRDefault="00C122FF" w:rsidP="00C122FF">
      <w:pPr>
        <w:rPr>
          <w:rFonts w:ascii="Times New Roman" w:hAnsi="Times New Roman"/>
          <w:sz w:val="24"/>
        </w:rPr>
      </w:pPr>
      <w:r w:rsidRPr="00C122FF">
        <w:rPr>
          <w:rFonts w:ascii="Times New Roman" w:hAnsi="Times New Roman"/>
          <w:sz w:val="24"/>
          <w:lang w:eastAsia="ko-KR"/>
        </w:rPr>
        <w:t xml:space="preserve">After due review of internal station records and documentation provided to us by program suppliers, </w:t>
      </w:r>
      <w:r w:rsidR="000F1763">
        <w:rPr>
          <w:rFonts w:ascii="Times New Roman" w:hAnsi="Times New Roman"/>
          <w:sz w:val="24"/>
          <w:lang w:eastAsia="ko-KR"/>
        </w:rPr>
        <w:t xml:space="preserve">WPXI, LLC </w:t>
      </w:r>
      <w:r w:rsidRPr="00C122FF">
        <w:rPr>
          <w:rFonts w:ascii="Times New Roman" w:hAnsi="Times New Roman"/>
          <w:sz w:val="24"/>
          <w:lang w:eastAsia="ko-KR"/>
        </w:rPr>
        <w:t xml:space="preserve">hereby certifies </w:t>
      </w:r>
      <w:r w:rsidR="0074553F">
        <w:rPr>
          <w:rFonts w:ascii="Times New Roman" w:hAnsi="Times New Roman"/>
          <w:sz w:val="24"/>
          <w:lang w:eastAsia="ko-KR"/>
        </w:rPr>
        <w:t xml:space="preserve">that all programming targeted for children 12 years of age and under aired on </w:t>
      </w:r>
      <w:r w:rsidR="000F1763">
        <w:rPr>
          <w:rFonts w:ascii="Times New Roman" w:hAnsi="Times New Roman"/>
          <w:sz w:val="24"/>
          <w:lang w:eastAsia="ko-KR"/>
        </w:rPr>
        <w:t>WPXI-TV</w:t>
      </w:r>
      <w:r w:rsidR="0074553F">
        <w:rPr>
          <w:rFonts w:ascii="Times New Roman" w:hAnsi="Times New Roman"/>
          <w:sz w:val="24"/>
          <w:lang w:eastAsia="ko-KR"/>
        </w:rPr>
        <w:t xml:space="preserve"> </w:t>
      </w:r>
      <w:r w:rsidRPr="00C122FF">
        <w:rPr>
          <w:rFonts w:ascii="Times New Roman" w:hAnsi="Times New Roman"/>
          <w:sz w:val="24"/>
          <w:lang w:eastAsia="ko-KR"/>
        </w:rPr>
        <w:t>b</w:t>
      </w:r>
      <w:r w:rsidR="0074553F">
        <w:rPr>
          <w:rFonts w:ascii="Times New Roman" w:hAnsi="Times New Roman"/>
          <w:sz w:val="24"/>
          <w:lang w:eastAsia="ko-KR"/>
        </w:rPr>
        <w:t>etween</w:t>
      </w:r>
      <w:r w:rsidRPr="00C122FF">
        <w:rPr>
          <w:rFonts w:ascii="Times New Roman" w:hAnsi="Times New Roman"/>
          <w:sz w:val="24"/>
          <w:lang w:eastAsia="ko-KR"/>
        </w:rPr>
        <w:t xml:space="preserve"> </w:t>
      </w:r>
      <w:r w:rsidR="0074553F">
        <w:rPr>
          <w:rFonts w:ascii="Times New Roman" w:hAnsi="Times New Roman"/>
          <w:sz w:val="24"/>
          <w:lang w:eastAsia="ko-KR"/>
        </w:rPr>
        <w:t xml:space="preserve">January </w:t>
      </w:r>
      <w:r w:rsidRPr="00C122FF">
        <w:rPr>
          <w:rFonts w:ascii="Times New Roman" w:hAnsi="Times New Roman"/>
          <w:sz w:val="24"/>
          <w:lang w:eastAsia="ko-KR"/>
        </w:rPr>
        <w:t xml:space="preserve">1, </w:t>
      </w:r>
      <w:r w:rsidR="0074553F">
        <w:rPr>
          <w:rFonts w:ascii="Times New Roman" w:hAnsi="Times New Roman"/>
          <w:sz w:val="24"/>
          <w:lang w:eastAsia="ko-KR"/>
        </w:rPr>
        <w:t>202</w:t>
      </w:r>
      <w:r w:rsidR="00062A32">
        <w:rPr>
          <w:rFonts w:ascii="Times New Roman" w:hAnsi="Times New Roman"/>
          <w:sz w:val="24"/>
          <w:lang w:eastAsia="ko-KR"/>
        </w:rPr>
        <w:t>1</w:t>
      </w:r>
      <w:r w:rsidRPr="00C122FF">
        <w:rPr>
          <w:rFonts w:ascii="Times New Roman" w:hAnsi="Times New Roman"/>
          <w:sz w:val="24"/>
          <w:lang w:eastAsia="ko-KR"/>
        </w:rPr>
        <w:t xml:space="preserve"> and December 31, </w:t>
      </w:r>
      <w:r w:rsidR="0074553F">
        <w:rPr>
          <w:rFonts w:ascii="Times New Roman" w:hAnsi="Times New Roman"/>
          <w:sz w:val="24"/>
          <w:lang w:eastAsia="ko-KR"/>
        </w:rPr>
        <w:t>202</w:t>
      </w:r>
      <w:r w:rsidR="00062A32">
        <w:rPr>
          <w:rFonts w:ascii="Times New Roman" w:hAnsi="Times New Roman"/>
          <w:sz w:val="24"/>
          <w:lang w:eastAsia="ko-KR"/>
        </w:rPr>
        <w:t>1</w:t>
      </w:r>
      <w:r w:rsidRPr="00C122FF">
        <w:rPr>
          <w:rFonts w:ascii="Times New Roman" w:hAnsi="Times New Roman"/>
          <w:sz w:val="24"/>
          <w:lang w:eastAsia="ko-KR"/>
        </w:rPr>
        <w:t xml:space="preserve"> fully complied with the FCC’s commercial limits in children’s programs, as specified at 47 CFR Section 73.670.</w:t>
      </w:r>
    </w:p>
    <w:p w14:paraId="1A1E66CD" w14:textId="77777777" w:rsidR="00D63390" w:rsidRDefault="00D63390" w:rsidP="001B4DCA">
      <w:pPr>
        <w:rPr>
          <w:rFonts w:ascii="Times New Roman" w:hAnsi="Times New Roman"/>
          <w:sz w:val="24"/>
        </w:rPr>
      </w:pPr>
    </w:p>
    <w:p w14:paraId="1B5A9320" w14:textId="77777777" w:rsidR="003C1D20" w:rsidRPr="00C228DD" w:rsidRDefault="003C1D20" w:rsidP="001B4DCA">
      <w:pPr>
        <w:rPr>
          <w:rFonts w:ascii="Times New Roman" w:hAnsi="Times New Roman"/>
          <w:sz w:val="24"/>
        </w:rPr>
      </w:pPr>
    </w:p>
    <w:p w14:paraId="7CCB057E" w14:textId="77777777" w:rsidR="003C1D20" w:rsidRPr="00C228DD" w:rsidRDefault="003C1D20" w:rsidP="001B4DCA">
      <w:pPr>
        <w:rPr>
          <w:rFonts w:ascii="Times New Roman" w:hAnsi="Times New Roman"/>
          <w:sz w:val="24"/>
        </w:rPr>
      </w:pPr>
    </w:p>
    <w:p w14:paraId="537B8434" w14:textId="7D457DC7" w:rsidR="000F1763" w:rsidRDefault="00781648" w:rsidP="000F1763">
      <w:pPr>
        <w:suppressAutoHyphens/>
        <w:ind w:left="720" w:firstLine="4320"/>
        <w:rPr>
          <w:rFonts w:ascii="Times New Roman" w:hAnsi="Times New Roman"/>
          <w:sz w:val="24"/>
          <w:u w:val="single"/>
        </w:rPr>
      </w:pPr>
      <w:r w:rsidRPr="00C228DD">
        <w:rPr>
          <w:rFonts w:ascii="Times New Roman" w:hAnsi="Times New Roman"/>
          <w:sz w:val="24"/>
        </w:rPr>
        <w:t>By:</w:t>
      </w:r>
      <w:r w:rsidRPr="00C228DD">
        <w:rPr>
          <w:rFonts w:ascii="Times New Roman" w:hAnsi="Times New Roman"/>
          <w:sz w:val="24"/>
        </w:rPr>
        <w:tab/>
      </w:r>
      <w:r w:rsidR="000F1763">
        <w:rPr>
          <w:rFonts w:ascii="Times New Roman" w:hAnsi="Times New Roman"/>
          <w:sz w:val="24"/>
          <w:u w:val="single"/>
        </w:rPr>
        <w:t>Kimberly E Connolly</w:t>
      </w:r>
    </w:p>
    <w:p w14:paraId="6DF73127" w14:textId="0D28944A" w:rsidR="000F1763" w:rsidRPr="000F1763" w:rsidRDefault="000F1763" w:rsidP="000F1763">
      <w:pPr>
        <w:suppressAutoHyphens/>
        <w:ind w:left="1440" w:firstLine="43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Program Coordinator</w:t>
      </w:r>
    </w:p>
    <w:p w14:paraId="2C55896D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6885E513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73B1F8DE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0DA55D3B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1BF64839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523D777E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1B1DECE0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66150784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4FCE515B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3913FA4F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4E7671E7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30FC9684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6527197F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280A0B48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245FA372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040E2189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2D29456F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235983CD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3C220619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0050B086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3290A413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71F34ADC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1D8BDFF9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1A1C0549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40039357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643857EE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609231CE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638D9EB3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4B0E2453" w14:textId="77777777" w:rsidR="00CC3CF4" w:rsidRDefault="00CC3CF4" w:rsidP="00781648">
      <w:pPr>
        <w:ind w:left="4320"/>
        <w:rPr>
          <w:rFonts w:ascii="Times New Roman" w:hAnsi="Times New Roman"/>
          <w:sz w:val="24"/>
        </w:rPr>
      </w:pPr>
    </w:p>
    <w:p w14:paraId="7894622F" w14:textId="77777777" w:rsidR="002F50E3" w:rsidRDefault="002F50E3" w:rsidP="00781648">
      <w:pPr>
        <w:ind w:left="5040" w:firstLine="720"/>
        <w:rPr>
          <w:rFonts w:ascii="Times New Roman" w:hAnsi="Times New Roman"/>
          <w:sz w:val="24"/>
        </w:rPr>
      </w:pPr>
    </w:p>
    <w:sectPr w:rsidR="002F50E3" w:rsidSect="00EB4FD2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DC12D" w14:textId="77777777" w:rsidR="00E746FD" w:rsidRDefault="00E746FD">
      <w:r>
        <w:separator/>
      </w:r>
    </w:p>
  </w:endnote>
  <w:endnote w:type="continuationSeparator" w:id="0">
    <w:p w14:paraId="493D2471" w14:textId="77777777" w:rsidR="00E746FD" w:rsidRDefault="00E7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DE53" w14:textId="77777777" w:rsidR="00035705" w:rsidRDefault="001B4D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AE2F5" w14:textId="77777777" w:rsidR="00035705" w:rsidRDefault="00E74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854" w14:textId="77777777" w:rsidR="003C1D20" w:rsidRPr="00287FD0" w:rsidRDefault="00287FD0" w:rsidP="00287FD0">
    <w:pPr>
      <w:pStyle w:val="Footer"/>
      <w:spacing w:line="200" w:lineRule="exact"/>
    </w:pPr>
    <w:r w:rsidRPr="00287FD0">
      <w:rPr>
        <w:rStyle w:val="zzmpTrailerItem"/>
      </w:rPr>
      <w:t>209183805 v1</w:t>
    </w:r>
    <w:r w:rsidRPr="00287F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978B" w14:textId="77777777" w:rsidR="00E746FD" w:rsidRDefault="00E746FD">
      <w:r>
        <w:separator/>
      </w:r>
    </w:p>
  </w:footnote>
  <w:footnote w:type="continuationSeparator" w:id="0">
    <w:p w14:paraId="40213584" w14:textId="77777777" w:rsidR="00E746FD" w:rsidRDefault="00E7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20"/>
    <w:rsid w:val="00062A32"/>
    <w:rsid w:val="000C25C9"/>
    <w:rsid w:val="000F1763"/>
    <w:rsid w:val="001B4DCA"/>
    <w:rsid w:val="00287FD0"/>
    <w:rsid w:val="002F50E3"/>
    <w:rsid w:val="003C1D20"/>
    <w:rsid w:val="004668CF"/>
    <w:rsid w:val="00537778"/>
    <w:rsid w:val="0056288D"/>
    <w:rsid w:val="005C4B98"/>
    <w:rsid w:val="006F700C"/>
    <w:rsid w:val="007018BE"/>
    <w:rsid w:val="0074553F"/>
    <w:rsid w:val="007455A3"/>
    <w:rsid w:val="00781648"/>
    <w:rsid w:val="007A4CED"/>
    <w:rsid w:val="008166F2"/>
    <w:rsid w:val="00AD08C7"/>
    <w:rsid w:val="00AF1553"/>
    <w:rsid w:val="00C122FF"/>
    <w:rsid w:val="00C228DD"/>
    <w:rsid w:val="00CC3CF4"/>
    <w:rsid w:val="00D63390"/>
    <w:rsid w:val="00E1345B"/>
    <w:rsid w:val="00E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3D2D"/>
  <w15:chartTrackingRefBased/>
  <w15:docId w15:val="{E0690F78-439E-4CF2-BC50-13F844A3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C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DCA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1B4DCA"/>
  </w:style>
  <w:style w:type="paragraph" w:styleId="BodyText">
    <w:name w:val="Body Text"/>
    <w:basedOn w:val="Normal"/>
    <w:link w:val="BodyTextChar"/>
    <w:rsid w:val="001B4DCA"/>
    <w:pPr>
      <w:widowControl w:val="0"/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1B4DCA"/>
    <w:rPr>
      <w:rFonts w:ascii="Arial" w:eastAsia="Times New Roman" w:hAnsi="Arial" w:cs="Times New Roman"/>
      <w:sz w:val="20"/>
      <w:szCs w:val="24"/>
    </w:rPr>
  </w:style>
  <w:style w:type="paragraph" w:customStyle="1" w:styleId="BodyTextContinued">
    <w:name w:val="Body Text Continued"/>
    <w:basedOn w:val="BodyText"/>
    <w:next w:val="BodyText"/>
    <w:rsid w:val="001B4DC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B4DC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1B4DC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1B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DCA"/>
    <w:rPr>
      <w:rFonts w:ascii="Arial" w:eastAsia="Times New Roman" w:hAnsi="Arial" w:cs="Times New Roman"/>
      <w:sz w:val="20"/>
      <w:szCs w:val="24"/>
    </w:rPr>
  </w:style>
  <w:style w:type="character" w:customStyle="1" w:styleId="zzmpTrailerItem">
    <w:name w:val="zzmpTrailerItem"/>
    <w:basedOn w:val="DefaultParagraphFont"/>
    <w:rsid w:val="00287FD0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Connolly, Kim (CMG-Pittsburgh)</cp:lastModifiedBy>
  <cp:revision>2</cp:revision>
  <dcterms:created xsi:type="dcterms:W3CDTF">2022-01-26T16:24:00Z</dcterms:created>
  <dcterms:modified xsi:type="dcterms:W3CDTF">2022-01-26T16:24:00Z</dcterms:modified>
</cp:coreProperties>
</file>