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421D" w14:textId="2D4111A9" w:rsidR="003D1686" w:rsidRPr="003D1686" w:rsidRDefault="003D1686" w:rsidP="003D1686">
      <w:pPr>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DTV ANCILLARY EXHIBIT</w:t>
      </w:r>
    </w:p>
    <w:p w14:paraId="7F213DE1" w14:textId="77777777" w:rsidR="003D1686" w:rsidRDefault="003D1686" w:rsidP="003D1686">
      <w:pPr>
        <w:ind w:left="720"/>
        <w:rPr>
          <w:rFonts w:ascii="Times New Roman" w:hAnsi="Times New Roman" w:cs="Times New Roman"/>
          <w:sz w:val="24"/>
          <w:szCs w:val="24"/>
        </w:rPr>
      </w:pPr>
    </w:p>
    <w:p w14:paraId="5D0ABB9C" w14:textId="4868FF91" w:rsidR="003D1686" w:rsidRPr="003D1686" w:rsidRDefault="003D1686" w:rsidP="003D1686">
      <w:pPr>
        <w:ind w:left="720"/>
        <w:rPr>
          <w:rFonts w:ascii="Times New Roman" w:hAnsi="Times New Roman" w:cs="Times New Roman"/>
          <w:sz w:val="24"/>
          <w:szCs w:val="24"/>
        </w:rPr>
      </w:pPr>
      <w:r w:rsidRPr="003D1686">
        <w:rPr>
          <w:rFonts w:ascii="Times New Roman" w:hAnsi="Times New Roman" w:cs="Times New Roman"/>
          <w:sz w:val="24"/>
          <w:szCs w:val="24"/>
        </w:rPr>
        <w:t>Station did not provide any ancillary digital service. The form is being submitted pursuant to the “WHO MUST FILE” instruction on the original reporting form which states: ‘A permittee operating pursuant to digital special temporary authority or a licensee of a (1) digital commercial or noncommercial educational full power television broadcast station; (2) digital low power television broadcast station; (3) digital translator television broadcast station; or (4) digital Class A television broadcast station (referred to herein collectively as “DTV licensee or permittee”) is required to file FCC 317 each year on December 1st, setting forth whether it provided ancillary or supplementary services at any time during the twelve month period ending on the preceding September 30th.’</w:t>
      </w:r>
    </w:p>
    <w:p w14:paraId="2E93F493" w14:textId="77777777" w:rsidR="00774241" w:rsidRPr="003D1686" w:rsidRDefault="00774241">
      <w:pPr>
        <w:rPr>
          <w:rFonts w:ascii="Times New Roman" w:hAnsi="Times New Roman" w:cs="Times New Roman"/>
          <w:sz w:val="24"/>
          <w:szCs w:val="24"/>
        </w:rPr>
      </w:pPr>
    </w:p>
    <w:sectPr w:rsidR="00774241" w:rsidRPr="003D1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86"/>
    <w:rsid w:val="003D1686"/>
    <w:rsid w:val="00774241"/>
    <w:rsid w:val="00921E3A"/>
    <w:rsid w:val="00D1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A6B"/>
  <w15:chartTrackingRefBased/>
  <w15:docId w15:val="{163EEB6D-7166-437C-93AA-05A87CCC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86"/>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Glinda M Corbin</dc:creator>
  <cp:keywords/>
  <dc:description/>
  <cp:lastModifiedBy>Glinda M Corbin</cp:lastModifiedBy>
  <cp:revision>1</cp:revision>
  <dcterms:created xsi:type="dcterms:W3CDTF">2021-11-29T20:27:00Z</dcterms:created>
  <dcterms:modified xsi:type="dcterms:W3CDTF">2021-11-29T20:31:00Z</dcterms:modified>
</cp:coreProperties>
</file>