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E7" w:rsidRPr="005E69AA" w:rsidRDefault="005E69AA" w:rsidP="005E69AA">
      <w:pPr>
        <w:contextualSpacing/>
        <w:jc w:val="center"/>
        <w:rPr>
          <w:b/>
        </w:rPr>
      </w:pPr>
      <w:r w:rsidRPr="005E69AA">
        <w:rPr>
          <w:b/>
        </w:rPr>
        <w:t>Cayuga County Community College</w:t>
      </w:r>
    </w:p>
    <w:p w:rsidR="005E69AA" w:rsidRPr="005E69AA" w:rsidRDefault="005E69AA" w:rsidP="005E69AA">
      <w:pPr>
        <w:contextualSpacing/>
        <w:jc w:val="center"/>
        <w:rPr>
          <w:b/>
        </w:rPr>
      </w:pPr>
      <w:r w:rsidRPr="005E69AA">
        <w:rPr>
          <w:b/>
        </w:rPr>
        <w:t>Transfer of Control</w:t>
      </w:r>
    </w:p>
    <w:p w:rsidR="005E69AA" w:rsidRDefault="005E69AA" w:rsidP="005E69AA">
      <w:pPr>
        <w:contextualSpacing/>
        <w:jc w:val="center"/>
        <w:rPr>
          <w:b/>
        </w:rPr>
      </w:pPr>
      <w:r w:rsidRPr="005E69AA">
        <w:rPr>
          <w:b/>
        </w:rPr>
        <w:t>Absence of Written Agreement</w:t>
      </w:r>
    </w:p>
    <w:p w:rsidR="005E69AA" w:rsidRDefault="005E69AA" w:rsidP="005E69AA">
      <w:pPr>
        <w:contextualSpacing/>
        <w:jc w:val="center"/>
        <w:rPr>
          <w:b/>
        </w:rPr>
      </w:pPr>
      <w:r>
        <w:rPr>
          <w:b/>
        </w:rPr>
        <w:t>______________________________</w:t>
      </w:r>
    </w:p>
    <w:p w:rsidR="005E69AA" w:rsidRDefault="005E69AA" w:rsidP="005E69AA">
      <w:pPr>
        <w:contextualSpacing/>
        <w:jc w:val="center"/>
        <w:rPr>
          <w:b/>
        </w:rPr>
      </w:pPr>
    </w:p>
    <w:p w:rsidR="005E69AA" w:rsidRDefault="005E69AA" w:rsidP="005E69AA">
      <w:pPr>
        <w:contextualSpacing/>
        <w:jc w:val="center"/>
        <w:rPr>
          <w:b/>
        </w:rPr>
      </w:pPr>
    </w:p>
    <w:p w:rsidR="005E69AA" w:rsidRPr="005E69AA" w:rsidRDefault="005E69AA" w:rsidP="005E69AA">
      <w:pPr>
        <w:contextualSpacing/>
        <w:jc w:val="both"/>
      </w:pPr>
      <w:r w:rsidRPr="005E69AA">
        <w:t>The change in the composition of the Board of Trustees of Cayuga County Community College since 2017 is the result of regular business events that cause certain new members to be voted onto the Board o</w:t>
      </w:r>
      <w:bookmarkStart w:id="0" w:name="_GoBack"/>
      <w:bookmarkEnd w:id="0"/>
      <w:r w:rsidRPr="005E69AA">
        <w:t>f Trustees from time to time as the terms of certain existing Board members expire, or when a Board member resigns.</w:t>
      </w:r>
    </w:p>
    <w:p w:rsidR="005E69AA" w:rsidRPr="005E69AA" w:rsidRDefault="005E69AA" w:rsidP="005E69AA">
      <w:pPr>
        <w:contextualSpacing/>
        <w:jc w:val="both"/>
      </w:pPr>
    </w:p>
    <w:p w:rsidR="005E69AA" w:rsidRPr="005E69AA" w:rsidRDefault="005E69AA" w:rsidP="005E69AA">
      <w:pPr>
        <w:contextualSpacing/>
        <w:jc w:val="both"/>
      </w:pPr>
      <w:r w:rsidRPr="005E69AA">
        <w:t>There is no written agreement governing the changes to the Board of Trustees since the Year 2017.</w:t>
      </w:r>
    </w:p>
    <w:sectPr w:rsidR="005E69AA" w:rsidRPr="005E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AA"/>
    <w:rsid w:val="004906E7"/>
    <w:rsid w:val="005E69AA"/>
    <w:rsid w:val="00A1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5F4A-C5DF-43B7-88B6-C076D561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Tepper</dc:creator>
  <cp:keywords/>
  <dc:description/>
  <cp:lastModifiedBy>Cary Tepper</cp:lastModifiedBy>
  <cp:revision>2</cp:revision>
  <dcterms:created xsi:type="dcterms:W3CDTF">2021-06-02T14:31:00Z</dcterms:created>
  <dcterms:modified xsi:type="dcterms:W3CDTF">2021-06-02T14:31:00Z</dcterms:modified>
</cp:coreProperties>
</file>