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3ECFC" w14:textId="475D1161" w:rsidR="00655E4E" w:rsidRDefault="008B1B48" w:rsidP="00927253">
      <w:pPr>
        <w:spacing w:after="0" w:line="240" w:lineRule="auto"/>
        <w:rPr>
          <w:rFonts w:ascii="Arial" w:eastAsia="Times New Roman" w:hAnsi="Arial" w:cs="Arial"/>
          <w:b/>
          <w:bCs/>
          <w:color w:val="000000"/>
          <w:sz w:val="26"/>
          <w:szCs w:val="26"/>
          <w:u w:val="single"/>
        </w:rPr>
      </w:pPr>
      <w:bookmarkStart w:id="0" w:name="_GoBack"/>
      <w:bookmarkEnd w:id="0"/>
      <w:r>
        <w:rPr>
          <w:rFonts w:ascii="Arial" w:eastAsia="Times New Roman" w:hAnsi="Arial" w:cs="Arial"/>
          <w:b/>
          <w:bCs/>
          <w:color w:val="000000"/>
          <w:sz w:val="26"/>
          <w:szCs w:val="26"/>
          <w:u w:val="single"/>
        </w:rPr>
        <w:t>KRNV</w:t>
      </w:r>
      <w:r w:rsidR="00FD0773">
        <w:rPr>
          <w:rFonts w:ascii="Arial" w:eastAsia="Times New Roman" w:hAnsi="Arial" w:cs="Arial"/>
          <w:b/>
          <w:bCs/>
          <w:color w:val="000000"/>
          <w:sz w:val="26"/>
          <w:szCs w:val="26"/>
          <w:u w:val="single"/>
        </w:rPr>
        <w:t xml:space="preserve">- </w:t>
      </w:r>
      <w:r w:rsidR="00B13C99" w:rsidRPr="00FD0773">
        <w:rPr>
          <w:rFonts w:ascii="Arial" w:eastAsia="Times New Roman" w:hAnsi="Arial" w:cs="Arial"/>
          <w:b/>
          <w:bCs/>
          <w:color w:val="000000"/>
          <w:sz w:val="26"/>
          <w:szCs w:val="26"/>
          <w:u w:val="single"/>
        </w:rPr>
        <w:t>Community Service and Public Service Announcements Report 2020</w:t>
      </w:r>
    </w:p>
    <w:p w14:paraId="1D207E44" w14:textId="3C9BCD29" w:rsidR="00AF0278" w:rsidRDefault="00D466FF" w:rsidP="00927253">
      <w:pPr>
        <w:spacing w:after="0" w:line="240" w:lineRule="auto"/>
        <w:rPr>
          <w:rFonts w:ascii="Arial" w:eastAsia="Times New Roman" w:hAnsi="Arial" w:cs="Arial"/>
          <w:b/>
          <w:bCs/>
          <w:color w:val="000000"/>
          <w:sz w:val="26"/>
          <w:szCs w:val="26"/>
          <w:u w:val="single"/>
        </w:rPr>
      </w:pPr>
      <w:r w:rsidRPr="0093199F">
        <w:rPr>
          <w:rFonts w:ascii="Arial" w:eastAsia="Times New Roman" w:hAnsi="Arial" w:cs="Arial"/>
          <w:bCs/>
          <w:color w:val="000000"/>
          <w:sz w:val="26"/>
          <w:szCs w:val="26"/>
        </w:rPr>
        <w:t>Due to the pandemic the station was limited to community activities</w:t>
      </w:r>
      <w:r w:rsidR="0093199F" w:rsidRPr="0093199F">
        <w:rPr>
          <w:rFonts w:ascii="Arial" w:eastAsia="Times New Roman" w:hAnsi="Arial" w:cs="Arial"/>
          <w:bCs/>
          <w:color w:val="000000"/>
          <w:sz w:val="26"/>
          <w:szCs w:val="26"/>
        </w:rPr>
        <w:t xml:space="preserve"> both in and outside of the station</w:t>
      </w:r>
      <w:r w:rsidR="0093199F">
        <w:rPr>
          <w:rFonts w:ascii="Arial" w:eastAsia="Times New Roman" w:hAnsi="Arial" w:cs="Arial"/>
          <w:b/>
          <w:bCs/>
          <w:color w:val="000000"/>
          <w:sz w:val="26"/>
          <w:szCs w:val="26"/>
          <w:u w:val="single"/>
        </w:rPr>
        <w:t>.</w:t>
      </w:r>
    </w:p>
    <w:p w14:paraId="04775F87" w14:textId="77777777" w:rsidR="007733B5" w:rsidRPr="00AF0278" w:rsidRDefault="007733B5" w:rsidP="00927253">
      <w:pPr>
        <w:spacing w:after="0" w:line="240" w:lineRule="auto"/>
        <w:rPr>
          <w:rFonts w:ascii="Arial" w:eastAsia="Times New Roman" w:hAnsi="Arial" w:cs="Arial"/>
          <w:b/>
          <w:bCs/>
          <w:color w:val="000000"/>
          <w:sz w:val="26"/>
          <w:szCs w:val="26"/>
          <w:u w:val="single"/>
        </w:rPr>
      </w:pPr>
    </w:p>
    <w:p w14:paraId="67C48DED" w14:textId="54B86159" w:rsidR="0093199F" w:rsidRDefault="00021205" w:rsidP="00927253">
      <w:pPr>
        <w:spacing w:after="0" w:line="240" w:lineRule="auto"/>
        <w:rPr>
          <w:rFonts w:ascii="Arial" w:eastAsia="Times New Roman" w:hAnsi="Arial" w:cs="Arial"/>
          <w:bCs/>
          <w:color w:val="000000"/>
          <w:sz w:val="24"/>
          <w:szCs w:val="28"/>
        </w:rPr>
      </w:pPr>
      <w:r>
        <w:rPr>
          <w:rFonts w:ascii="Arial" w:eastAsia="Times New Roman" w:hAnsi="Arial" w:cs="Arial"/>
          <w:bCs/>
          <w:color w:val="000000"/>
          <w:sz w:val="24"/>
          <w:szCs w:val="28"/>
        </w:rPr>
        <w:t xml:space="preserve">1/3- </w:t>
      </w:r>
      <w:proofErr w:type="spellStart"/>
      <w:r>
        <w:rPr>
          <w:rFonts w:ascii="Arial" w:eastAsia="Times New Roman" w:hAnsi="Arial" w:cs="Arial"/>
          <w:bCs/>
          <w:color w:val="000000"/>
          <w:sz w:val="24"/>
          <w:szCs w:val="28"/>
        </w:rPr>
        <w:t>Karsen</w:t>
      </w:r>
      <w:proofErr w:type="spellEnd"/>
      <w:r>
        <w:rPr>
          <w:rFonts w:ascii="Arial" w:eastAsia="Times New Roman" w:hAnsi="Arial" w:cs="Arial"/>
          <w:bCs/>
          <w:color w:val="000000"/>
          <w:sz w:val="24"/>
          <w:szCs w:val="28"/>
        </w:rPr>
        <w:t xml:space="preserve"> </w:t>
      </w:r>
      <w:proofErr w:type="spellStart"/>
      <w:r>
        <w:rPr>
          <w:rFonts w:ascii="Arial" w:eastAsia="Times New Roman" w:hAnsi="Arial" w:cs="Arial"/>
          <w:bCs/>
          <w:color w:val="000000"/>
          <w:sz w:val="24"/>
          <w:szCs w:val="28"/>
        </w:rPr>
        <w:t>Buschjost</w:t>
      </w:r>
      <w:proofErr w:type="spellEnd"/>
      <w:r w:rsidR="00B86D50">
        <w:rPr>
          <w:rFonts w:ascii="Arial" w:eastAsia="Times New Roman" w:hAnsi="Arial" w:cs="Arial"/>
          <w:bCs/>
          <w:color w:val="000000"/>
          <w:sz w:val="24"/>
          <w:szCs w:val="28"/>
        </w:rPr>
        <w:t xml:space="preserve"> ju</w:t>
      </w:r>
      <w:r w:rsidR="00484666">
        <w:rPr>
          <w:rFonts w:ascii="Arial" w:eastAsia="Times New Roman" w:hAnsi="Arial" w:cs="Arial"/>
          <w:bCs/>
          <w:color w:val="000000"/>
          <w:sz w:val="24"/>
          <w:szCs w:val="28"/>
        </w:rPr>
        <w:t xml:space="preserve">dges children’s baking competition at “Nothing </w:t>
      </w:r>
      <w:proofErr w:type="gramStart"/>
      <w:r w:rsidR="00484666">
        <w:rPr>
          <w:rFonts w:ascii="Arial" w:eastAsia="Times New Roman" w:hAnsi="Arial" w:cs="Arial"/>
          <w:bCs/>
          <w:color w:val="000000"/>
          <w:sz w:val="24"/>
          <w:szCs w:val="28"/>
        </w:rPr>
        <w:t>To</w:t>
      </w:r>
      <w:proofErr w:type="gramEnd"/>
      <w:r w:rsidR="00484666">
        <w:rPr>
          <w:rFonts w:ascii="Arial" w:eastAsia="Times New Roman" w:hAnsi="Arial" w:cs="Arial"/>
          <w:bCs/>
          <w:color w:val="000000"/>
          <w:sz w:val="24"/>
          <w:szCs w:val="28"/>
        </w:rPr>
        <w:t xml:space="preserve"> It</w:t>
      </w:r>
      <w:r w:rsidR="00684396">
        <w:rPr>
          <w:rFonts w:ascii="Arial" w:eastAsia="Times New Roman" w:hAnsi="Arial" w:cs="Arial"/>
          <w:bCs/>
          <w:color w:val="000000"/>
          <w:sz w:val="24"/>
          <w:szCs w:val="28"/>
        </w:rPr>
        <w:t xml:space="preserve">” culinary center </w:t>
      </w:r>
    </w:p>
    <w:p w14:paraId="3D8BD0B9" w14:textId="77777777" w:rsidR="00684396" w:rsidRDefault="00684396" w:rsidP="00927253">
      <w:pPr>
        <w:spacing w:after="0" w:line="240" w:lineRule="auto"/>
        <w:rPr>
          <w:rFonts w:ascii="Arial" w:eastAsia="Times New Roman" w:hAnsi="Arial" w:cs="Arial"/>
          <w:bCs/>
          <w:color w:val="000000"/>
          <w:sz w:val="24"/>
          <w:szCs w:val="28"/>
        </w:rPr>
      </w:pPr>
    </w:p>
    <w:p w14:paraId="14E61A9B" w14:textId="27822420" w:rsidR="009F0AEE" w:rsidRDefault="009F0AEE" w:rsidP="00927253">
      <w:pPr>
        <w:spacing w:after="0" w:line="240" w:lineRule="auto"/>
        <w:rPr>
          <w:rFonts w:ascii="Arial" w:eastAsia="Times New Roman" w:hAnsi="Arial" w:cs="Arial"/>
          <w:bCs/>
          <w:color w:val="000000"/>
          <w:sz w:val="24"/>
          <w:szCs w:val="28"/>
        </w:rPr>
      </w:pPr>
      <w:r w:rsidRPr="00916EF7">
        <w:rPr>
          <w:rFonts w:ascii="Arial" w:eastAsia="Times New Roman" w:hAnsi="Arial" w:cs="Arial"/>
          <w:bCs/>
          <w:color w:val="000000"/>
          <w:sz w:val="24"/>
          <w:szCs w:val="28"/>
        </w:rPr>
        <w:t>2/20-</w:t>
      </w:r>
      <w:r w:rsidR="005F36B3" w:rsidRPr="00916EF7">
        <w:rPr>
          <w:rFonts w:ascii="Arial" w:eastAsia="Times New Roman" w:hAnsi="Arial" w:cs="Arial"/>
          <w:bCs/>
          <w:color w:val="000000"/>
          <w:sz w:val="24"/>
          <w:szCs w:val="28"/>
        </w:rPr>
        <w:t xml:space="preserve">Kim Burrows hosted a station event for a group of girl scouts of Sierra Nevada </w:t>
      </w:r>
      <w:r w:rsidR="004E602E" w:rsidRPr="00916EF7">
        <w:rPr>
          <w:rFonts w:ascii="Arial" w:eastAsia="Times New Roman" w:hAnsi="Arial" w:cs="Arial"/>
          <w:bCs/>
          <w:color w:val="000000"/>
          <w:sz w:val="24"/>
          <w:szCs w:val="28"/>
        </w:rPr>
        <w:t xml:space="preserve">selling girl scout cookies to </w:t>
      </w:r>
      <w:r w:rsidR="00E84B89" w:rsidRPr="00916EF7">
        <w:rPr>
          <w:rFonts w:ascii="Arial" w:eastAsia="Times New Roman" w:hAnsi="Arial" w:cs="Arial"/>
          <w:bCs/>
          <w:color w:val="000000"/>
          <w:sz w:val="24"/>
          <w:szCs w:val="28"/>
        </w:rPr>
        <w:t>all</w:t>
      </w:r>
      <w:r w:rsidR="004E602E" w:rsidRPr="00916EF7">
        <w:rPr>
          <w:rFonts w:ascii="Arial" w:eastAsia="Times New Roman" w:hAnsi="Arial" w:cs="Arial"/>
          <w:bCs/>
          <w:color w:val="000000"/>
          <w:sz w:val="24"/>
          <w:szCs w:val="28"/>
        </w:rPr>
        <w:t xml:space="preserve"> the employees </w:t>
      </w:r>
      <w:r w:rsidR="00E84B89">
        <w:rPr>
          <w:rFonts w:ascii="Arial" w:eastAsia="Times New Roman" w:hAnsi="Arial" w:cs="Arial"/>
          <w:bCs/>
          <w:color w:val="000000"/>
          <w:sz w:val="24"/>
          <w:szCs w:val="28"/>
        </w:rPr>
        <w:t xml:space="preserve">at the </w:t>
      </w:r>
      <w:r w:rsidR="007733B5">
        <w:rPr>
          <w:rFonts w:ascii="Arial" w:eastAsia="Times New Roman" w:hAnsi="Arial" w:cs="Arial"/>
          <w:bCs/>
          <w:color w:val="000000"/>
          <w:sz w:val="24"/>
          <w:szCs w:val="28"/>
        </w:rPr>
        <w:t>station.</w:t>
      </w:r>
      <w:r w:rsidR="004E602E" w:rsidRPr="00916EF7">
        <w:rPr>
          <w:rFonts w:ascii="Arial" w:eastAsia="Times New Roman" w:hAnsi="Arial" w:cs="Arial"/>
          <w:bCs/>
          <w:color w:val="000000"/>
          <w:sz w:val="24"/>
          <w:szCs w:val="28"/>
        </w:rPr>
        <w:t xml:space="preserve"> </w:t>
      </w:r>
    </w:p>
    <w:p w14:paraId="0DA610E3" w14:textId="77777777" w:rsidR="00AF0278" w:rsidRPr="00916EF7" w:rsidRDefault="00AF0278" w:rsidP="00927253">
      <w:pPr>
        <w:spacing w:after="0" w:line="240" w:lineRule="auto"/>
        <w:rPr>
          <w:rFonts w:ascii="Arial" w:eastAsia="Times New Roman" w:hAnsi="Arial" w:cs="Arial"/>
          <w:bCs/>
          <w:color w:val="000000"/>
          <w:sz w:val="24"/>
          <w:szCs w:val="28"/>
        </w:rPr>
      </w:pPr>
    </w:p>
    <w:p w14:paraId="57C7FCAD" w14:textId="09DF58CF" w:rsidR="007726AA" w:rsidRDefault="007726AA" w:rsidP="00927253">
      <w:pPr>
        <w:spacing w:after="0" w:line="240" w:lineRule="auto"/>
        <w:rPr>
          <w:rFonts w:ascii="Arial" w:eastAsia="Times New Roman" w:hAnsi="Arial" w:cs="Arial"/>
          <w:bCs/>
          <w:color w:val="000000"/>
          <w:sz w:val="24"/>
          <w:szCs w:val="28"/>
        </w:rPr>
      </w:pPr>
      <w:r w:rsidRPr="00916EF7">
        <w:rPr>
          <w:rFonts w:ascii="Arial" w:eastAsia="Times New Roman" w:hAnsi="Arial" w:cs="Arial"/>
          <w:bCs/>
          <w:color w:val="000000"/>
          <w:sz w:val="24"/>
          <w:szCs w:val="28"/>
        </w:rPr>
        <w:t xml:space="preserve">2/28- </w:t>
      </w:r>
      <w:r w:rsidR="005648DA" w:rsidRPr="00916EF7">
        <w:rPr>
          <w:rFonts w:ascii="Arial" w:eastAsia="Times New Roman" w:hAnsi="Arial" w:cs="Arial"/>
          <w:bCs/>
          <w:color w:val="000000"/>
          <w:sz w:val="24"/>
          <w:szCs w:val="28"/>
        </w:rPr>
        <w:t xml:space="preserve">The Cast of </w:t>
      </w:r>
      <w:r w:rsidR="00966D3E" w:rsidRPr="00916EF7">
        <w:rPr>
          <w:rFonts w:ascii="Arial" w:eastAsia="Times New Roman" w:hAnsi="Arial" w:cs="Arial"/>
          <w:bCs/>
          <w:color w:val="000000"/>
          <w:sz w:val="24"/>
          <w:szCs w:val="28"/>
        </w:rPr>
        <w:t xml:space="preserve">from the musical “Frozen” </w:t>
      </w:r>
      <w:r w:rsidR="0071690F" w:rsidRPr="00916EF7">
        <w:rPr>
          <w:rFonts w:ascii="Arial" w:eastAsia="Times New Roman" w:hAnsi="Arial" w:cs="Arial"/>
          <w:bCs/>
          <w:color w:val="000000"/>
          <w:sz w:val="24"/>
          <w:szCs w:val="28"/>
        </w:rPr>
        <w:t xml:space="preserve">from Billing Hurst Middle School were invited to the station to talk about their upcoming shows </w:t>
      </w:r>
      <w:r w:rsidR="00C46122" w:rsidRPr="00916EF7">
        <w:rPr>
          <w:rFonts w:ascii="Arial" w:eastAsia="Times New Roman" w:hAnsi="Arial" w:cs="Arial"/>
          <w:bCs/>
          <w:color w:val="000000"/>
          <w:sz w:val="24"/>
          <w:szCs w:val="28"/>
        </w:rPr>
        <w:t>and</w:t>
      </w:r>
      <w:r w:rsidR="0071690F" w:rsidRPr="00916EF7">
        <w:rPr>
          <w:rFonts w:ascii="Arial" w:eastAsia="Times New Roman" w:hAnsi="Arial" w:cs="Arial"/>
          <w:bCs/>
          <w:color w:val="000000"/>
          <w:sz w:val="24"/>
          <w:szCs w:val="28"/>
        </w:rPr>
        <w:t xml:space="preserve"> invited to </w:t>
      </w:r>
      <w:r w:rsidR="00916EF7" w:rsidRPr="00916EF7">
        <w:rPr>
          <w:rFonts w:ascii="Arial" w:eastAsia="Times New Roman" w:hAnsi="Arial" w:cs="Arial"/>
          <w:bCs/>
          <w:color w:val="000000"/>
          <w:sz w:val="24"/>
          <w:szCs w:val="28"/>
        </w:rPr>
        <w:t xml:space="preserve">personally watch the airing </w:t>
      </w:r>
      <w:r w:rsidR="00C02E84">
        <w:rPr>
          <w:rFonts w:ascii="Arial" w:eastAsia="Times New Roman" w:hAnsi="Arial" w:cs="Arial"/>
          <w:bCs/>
          <w:color w:val="000000"/>
          <w:sz w:val="24"/>
          <w:szCs w:val="28"/>
        </w:rPr>
        <w:t>of our News 4 Broadcast</w:t>
      </w:r>
      <w:r w:rsidR="00350885">
        <w:rPr>
          <w:rFonts w:ascii="Arial" w:eastAsia="Times New Roman" w:hAnsi="Arial" w:cs="Arial"/>
          <w:bCs/>
          <w:color w:val="000000"/>
          <w:sz w:val="24"/>
          <w:szCs w:val="28"/>
        </w:rPr>
        <w:t xml:space="preserve"> from Shelby Sheehan</w:t>
      </w:r>
      <w:r w:rsidR="00AF0278">
        <w:rPr>
          <w:rFonts w:ascii="Arial" w:eastAsia="Times New Roman" w:hAnsi="Arial" w:cs="Arial"/>
          <w:bCs/>
          <w:color w:val="000000"/>
          <w:sz w:val="24"/>
          <w:szCs w:val="28"/>
        </w:rPr>
        <w:t xml:space="preserve">. </w:t>
      </w:r>
      <w:r w:rsidR="00916EF7" w:rsidRPr="00916EF7">
        <w:rPr>
          <w:rFonts w:ascii="Arial" w:eastAsia="Times New Roman" w:hAnsi="Arial" w:cs="Arial"/>
          <w:bCs/>
          <w:color w:val="000000"/>
          <w:sz w:val="24"/>
          <w:szCs w:val="28"/>
        </w:rPr>
        <w:t xml:space="preserve"> </w:t>
      </w:r>
    </w:p>
    <w:p w14:paraId="585EAAE8" w14:textId="77777777" w:rsidR="007733B5" w:rsidRDefault="007733B5" w:rsidP="00927253">
      <w:pPr>
        <w:spacing w:after="0" w:line="240" w:lineRule="auto"/>
        <w:rPr>
          <w:rFonts w:ascii="Arial" w:eastAsia="Times New Roman" w:hAnsi="Arial" w:cs="Arial"/>
          <w:bCs/>
          <w:color w:val="000000"/>
          <w:sz w:val="24"/>
          <w:szCs w:val="28"/>
        </w:rPr>
      </w:pPr>
    </w:p>
    <w:p w14:paraId="38EBE0EE" w14:textId="5863DB42" w:rsidR="00684396" w:rsidRDefault="007F72F7" w:rsidP="00927253">
      <w:pPr>
        <w:spacing w:after="0" w:line="240" w:lineRule="auto"/>
        <w:rPr>
          <w:rFonts w:ascii="Arial" w:eastAsia="Times New Roman" w:hAnsi="Arial" w:cs="Arial"/>
          <w:bCs/>
          <w:color w:val="000000"/>
          <w:sz w:val="24"/>
          <w:szCs w:val="28"/>
        </w:rPr>
      </w:pPr>
      <w:r>
        <w:rPr>
          <w:rFonts w:ascii="Arial" w:eastAsia="Times New Roman" w:hAnsi="Arial" w:cs="Arial"/>
          <w:bCs/>
          <w:color w:val="000000"/>
          <w:sz w:val="24"/>
          <w:szCs w:val="28"/>
        </w:rPr>
        <w:t xml:space="preserve">3/6- Kenzie and Ben </w:t>
      </w:r>
      <w:r w:rsidR="0069152B">
        <w:rPr>
          <w:rFonts w:ascii="Arial" w:eastAsia="Times New Roman" w:hAnsi="Arial" w:cs="Arial"/>
          <w:bCs/>
          <w:color w:val="000000"/>
          <w:sz w:val="24"/>
          <w:szCs w:val="28"/>
        </w:rPr>
        <w:t xml:space="preserve">Margiott </w:t>
      </w:r>
      <w:r w:rsidR="00330D46">
        <w:rPr>
          <w:rFonts w:ascii="Arial" w:eastAsia="Times New Roman" w:hAnsi="Arial" w:cs="Arial"/>
          <w:bCs/>
          <w:color w:val="000000"/>
          <w:sz w:val="24"/>
          <w:szCs w:val="28"/>
        </w:rPr>
        <w:t>read to students at Fri</w:t>
      </w:r>
      <w:r w:rsidR="007733B5">
        <w:rPr>
          <w:rFonts w:ascii="Arial" w:eastAsia="Times New Roman" w:hAnsi="Arial" w:cs="Arial"/>
          <w:bCs/>
          <w:color w:val="000000"/>
          <w:sz w:val="24"/>
          <w:szCs w:val="28"/>
        </w:rPr>
        <w:t>tsch Elementary School for “National Reading Week”.</w:t>
      </w:r>
    </w:p>
    <w:p w14:paraId="2DA13D19" w14:textId="0298B7E5" w:rsidR="00D347E9" w:rsidRDefault="00D347E9" w:rsidP="00927253">
      <w:pPr>
        <w:spacing w:after="0" w:line="240" w:lineRule="auto"/>
        <w:rPr>
          <w:rFonts w:ascii="Arial" w:eastAsia="Times New Roman" w:hAnsi="Arial" w:cs="Arial"/>
          <w:bCs/>
          <w:color w:val="000000"/>
          <w:sz w:val="24"/>
          <w:szCs w:val="28"/>
        </w:rPr>
      </w:pPr>
    </w:p>
    <w:p w14:paraId="37D380B8" w14:textId="065CC585" w:rsidR="00AF0278" w:rsidRDefault="00AF0278" w:rsidP="00927253">
      <w:pPr>
        <w:spacing w:after="0" w:line="240" w:lineRule="auto"/>
        <w:rPr>
          <w:rFonts w:ascii="Arial" w:eastAsia="Times New Roman" w:hAnsi="Arial" w:cs="Arial"/>
          <w:bCs/>
          <w:color w:val="000000"/>
          <w:sz w:val="24"/>
          <w:szCs w:val="28"/>
        </w:rPr>
      </w:pPr>
      <w:r>
        <w:rPr>
          <w:rFonts w:ascii="Arial" w:eastAsia="Times New Roman" w:hAnsi="Arial" w:cs="Arial"/>
          <w:bCs/>
          <w:color w:val="000000"/>
          <w:sz w:val="24"/>
          <w:szCs w:val="28"/>
        </w:rPr>
        <w:t xml:space="preserve">8/27- Feed the Need Day of Giving- </w:t>
      </w:r>
      <w:r w:rsidR="00C97D0E">
        <w:rPr>
          <w:rFonts w:ascii="Arial" w:eastAsia="Times New Roman" w:hAnsi="Arial" w:cs="Arial"/>
          <w:bCs/>
          <w:color w:val="000000"/>
          <w:sz w:val="24"/>
          <w:szCs w:val="28"/>
        </w:rPr>
        <w:t xml:space="preserve">FOX 11 teamed up with the Junior League to raise money and awareness of </w:t>
      </w:r>
      <w:r w:rsidR="00BE3E12">
        <w:rPr>
          <w:rFonts w:ascii="Arial" w:eastAsia="Times New Roman" w:hAnsi="Arial" w:cs="Arial"/>
          <w:bCs/>
          <w:color w:val="000000"/>
          <w:sz w:val="24"/>
          <w:szCs w:val="28"/>
        </w:rPr>
        <w:t>disadvantaged students in need. The station dedicated the day to educating our community and asking for donations to hel</w:t>
      </w:r>
      <w:r w:rsidR="0013719C">
        <w:rPr>
          <w:rFonts w:ascii="Arial" w:eastAsia="Times New Roman" w:hAnsi="Arial" w:cs="Arial"/>
          <w:bCs/>
          <w:color w:val="000000"/>
          <w:sz w:val="24"/>
          <w:szCs w:val="28"/>
        </w:rPr>
        <w:t xml:space="preserve">p feed our at-risk youths. </w:t>
      </w:r>
    </w:p>
    <w:p w14:paraId="762E15A3" w14:textId="759329E6" w:rsidR="009835D4" w:rsidRPr="009835D4" w:rsidRDefault="009835D4" w:rsidP="009835D4">
      <w:pPr>
        <w:spacing w:after="0" w:line="240" w:lineRule="auto"/>
        <w:rPr>
          <w:rFonts w:ascii="Arial" w:eastAsiaTheme="minorEastAsia" w:hAnsi="Arial" w:cs="Arial"/>
          <w:b/>
          <w:sz w:val="24"/>
          <w:szCs w:val="24"/>
          <w:u w:val="single"/>
        </w:rPr>
      </w:pPr>
    </w:p>
    <w:p w14:paraId="103454CE" w14:textId="0670FC60" w:rsidR="009835D4" w:rsidRPr="009835D4" w:rsidRDefault="002F635D" w:rsidP="009835D4">
      <w:pPr>
        <w:spacing w:after="0" w:line="240" w:lineRule="auto"/>
        <w:rPr>
          <w:rFonts w:ascii="Arial" w:eastAsiaTheme="minorEastAsia" w:hAnsi="Arial" w:cs="Arial"/>
          <w:sz w:val="24"/>
          <w:szCs w:val="24"/>
        </w:rPr>
      </w:pPr>
      <w:r>
        <w:rPr>
          <w:rFonts w:ascii="Arial" w:eastAsiaTheme="minorEastAsia" w:hAnsi="Arial" w:cs="Arial"/>
          <w:sz w:val="24"/>
          <w:szCs w:val="24"/>
        </w:rPr>
        <w:t>12</w:t>
      </w:r>
      <w:r w:rsidR="007F0636">
        <w:rPr>
          <w:rFonts w:ascii="Arial" w:eastAsiaTheme="minorEastAsia" w:hAnsi="Arial" w:cs="Arial"/>
          <w:sz w:val="24"/>
          <w:szCs w:val="24"/>
        </w:rPr>
        <w:t>/3-</w:t>
      </w:r>
      <w:r w:rsidR="0038684B">
        <w:rPr>
          <w:rFonts w:ascii="Arial" w:eastAsiaTheme="minorEastAsia" w:hAnsi="Arial" w:cs="Arial"/>
          <w:sz w:val="24"/>
          <w:szCs w:val="24"/>
        </w:rPr>
        <w:t xml:space="preserve">The station teamed up with the Food Bank of Northern Nevada to provide holiday meals for families in need. </w:t>
      </w:r>
      <w:r w:rsidR="00367711">
        <w:rPr>
          <w:rFonts w:ascii="Arial" w:eastAsiaTheme="minorEastAsia" w:hAnsi="Arial" w:cs="Arial"/>
          <w:sz w:val="24"/>
          <w:szCs w:val="24"/>
        </w:rPr>
        <w:t xml:space="preserve">The </w:t>
      </w:r>
      <w:r w:rsidR="00ED2A0D">
        <w:rPr>
          <w:rFonts w:ascii="Arial" w:eastAsiaTheme="minorEastAsia" w:hAnsi="Arial" w:cs="Arial"/>
          <w:sz w:val="24"/>
          <w:szCs w:val="24"/>
        </w:rPr>
        <w:t>s</w:t>
      </w:r>
      <w:r w:rsidR="00367711">
        <w:rPr>
          <w:rFonts w:ascii="Arial" w:eastAsiaTheme="minorEastAsia" w:hAnsi="Arial" w:cs="Arial"/>
          <w:sz w:val="24"/>
          <w:szCs w:val="24"/>
        </w:rPr>
        <w:t xml:space="preserve">tation named the event </w:t>
      </w:r>
      <w:r w:rsidR="00ED2A0D">
        <w:rPr>
          <w:rFonts w:ascii="Arial" w:eastAsiaTheme="minorEastAsia" w:hAnsi="Arial" w:cs="Arial"/>
          <w:sz w:val="24"/>
          <w:szCs w:val="24"/>
        </w:rPr>
        <w:t>“24</w:t>
      </w:r>
      <w:r w:rsidR="00367711">
        <w:rPr>
          <w:rFonts w:ascii="Arial" w:eastAsiaTheme="minorEastAsia" w:hAnsi="Arial" w:cs="Arial"/>
          <w:sz w:val="24"/>
          <w:szCs w:val="24"/>
        </w:rPr>
        <w:t xml:space="preserve"> Days of Giving” all food was </w:t>
      </w:r>
      <w:r w:rsidR="005529C0">
        <w:rPr>
          <w:rFonts w:ascii="Arial" w:eastAsiaTheme="minorEastAsia" w:hAnsi="Arial" w:cs="Arial"/>
          <w:sz w:val="24"/>
          <w:szCs w:val="24"/>
        </w:rPr>
        <w:t>collected from our station</w:t>
      </w:r>
      <w:r w:rsidR="00930EDE">
        <w:rPr>
          <w:rFonts w:ascii="Arial" w:eastAsiaTheme="minorEastAsia" w:hAnsi="Arial" w:cs="Arial"/>
          <w:sz w:val="24"/>
          <w:szCs w:val="24"/>
        </w:rPr>
        <w:t xml:space="preserve"> on</w:t>
      </w:r>
      <w:r w:rsidR="005529C0">
        <w:rPr>
          <w:rFonts w:ascii="Arial" w:eastAsiaTheme="minorEastAsia" w:hAnsi="Arial" w:cs="Arial"/>
          <w:sz w:val="24"/>
          <w:szCs w:val="24"/>
        </w:rPr>
        <w:t xml:space="preserve"> December 21</w:t>
      </w:r>
      <w:r w:rsidR="0013719C" w:rsidRPr="005529C0">
        <w:rPr>
          <w:rFonts w:ascii="Arial" w:eastAsiaTheme="minorEastAsia" w:hAnsi="Arial" w:cs="Arial"/>
          <w:sz w:val="24"/>
          <w:szCs w:val="24"/>
          <w:vertAlign w:val="superscript"/>
        </w:rPr>
        <w:t>st</w:t>
      </w:r>
      <w:r w:rsidR="0013719C">
        <w:rPr>
          <w:rFonts w:ascii="Arial" w:eastAsiaTheme="minorEastAsia" w:hAnsi="Arial" w:cs="Arial"/>
          <w:sz w:val="24"/>
          <w:szCs w:val="24"/>
        </w:rPr>
        <w:t xml:space="preserve"> to</w:t>
      </w:r>
      <w:r w:rsidR="005529C0">
        <w:rPr>
          <w:rFonts w:ascii="Arial" w:eastAsiaTheme="minorEastAsia" w:hAnsi="Arial" w:cs="Arial"/>
          <w:sz w:val="24"/>
          <w:szCs w:val="24"/>
        </w:rPr>
        <w:t xml:space="preserve"> be delivered to those </w:t>
      </w:r>
      <w:r w:rsidR="00CC5D64">
        <w:rPr>
          <w:rFonts w:ascii="Arial" w:eastAsiaTheme="minorEastAsia" w:hAnsi="Arial" w:cs="Arial"/>
          <w:sz w:val="24"/>
          <w:szCs w:val="24"/>
        </w:rPr>
        <w:t>in need.</w:t>
      </w:r>
    </w:p>
    <w:p w14:paraId="42A6120A" w14:textId="3BDD6EEA" w:rsidR="009835D4" w:rsidRDefault="009835D4" w:rsidP="009835D4">
      <w:pPr>
        <w:spacing w:after="0" w:line="252" w:lineRule="auto"/>
        <w:jc w:val="both"/>
        <w:rPr>
          <w:rFonts w:ascii="Arial" w:eastAsiaTheme="minorEastAsia" w:hAnsi="Arial" w:cs="Arial"/>
          <w:sz w:val="24"/>
          <w:szCs w:val="24"/>
        </w:rPr>
      </w:pPr>
    </w:p>
    <w:p w14:paraId="38F4E0B3" w14:textId="5B0FE46C" w:rsidR="0017598A" w:rsidRDefault="005961E2" w:rsidP="009835D4">
      <w:pPr>
        <w:spacing w:after="0" w:line="252" w:lineRule="auto"/>
        <w:jc w:val="both"/>
        <w:rPr>
          <w:rFonts w:ascii="Arial" w:eastAsiaTheme="minorEastAsia" w:hAnsi="Arial" w:cs="Arial"/>
          <w:sz w:val="24"/>
          <w:szCs w:val="24"/>
        </w:rPr>
      </w:pPr>
      <w:r>
        <w:rPr>
          <w:rFonts w:ascii="Arial" w:eastAsiaTheme="minorEastAsia" w:hAnsi="Arial" w:cs="Arial"/>
          <w:sz w:val="24"/>
          <w:szCs w:val="24"/>
        </w:rPr>
        <w:t>Amie Chapman, General Manager serves on the Nevada Broadcasters Association Board of Directors</w:t>
      </w:r>
      <w:r w:rsidR="00D722EC">
        <w:rPr>
          <w:rFonts w:ascii="Arial" w:eastAsiaTheme="minorEastAsia" w:hAnsi="Arial" w:cs="Arial"/>
          <w:sz w:val="24"/>
          <w:szCs w:val="24"/>
        </w:rPr>
        <w:t>, as well as the Un</w:t>
      </w:r>
      <w:r w:rsidR="00D203C8">
        <w:rPr>
          <w:rFonts w:ascii="Arial" w:eastAsiaTheme="minorEastAsia" w:hAnsi="Arial" w:cs="Arial"/>
          <w:sz w:val="24"/>
          <w:szCs w:val="24"/>
        </w:rPr>
        <w:t>iversity of Nevada Foundation.</w:t>
      </w:r>
    </w:p>
    <w:p w14:paraId="0BBAFC52" w14:textId="1F6E9DA6" w:rsidR="00D203C8" w:rsidRDefault="00D203C8" w:rsidP="009835D4">
      <w:pPr>
        <w:spacing w:after="0" w:line="252" w:lineRule="auto"/>
        <w:jc w:val="both"/>
        <w:rPr>
          <w:rFonts w:ascii="Arial" w:eastAsiaTheme="minorEastAsia" w:hAnsi="Arial" w:cs="Arial"/>
          <w:sz w:val="24"/>
          <w:szCs w:val="24"/>
        </w:rPr>
      </w:pPr>
    </w:p>
    <w:p w14:paraId="71A2A432" w14:textId="3ABA3F68" w:rsidR="00D203C8" w:rsidRPr="009835D4" w:rsidRDefault="00D203C8" w:rsidP="009835D4">
      <w:pPr>
        <w:spacing w:after="0" w:line="252" w:lineRule="auto"/>
        <w:jc w:val="both"/>
        <w:rPr>
          <w:rFonts w:ascii="Arial" w:eastAsiaTheme="minorEastAsia" w:hAnsi="Arial" w:cs="Arial"/>
          <w:sz w:val="24"/>
          <w:szCs w:val="24"/>
        </w:rPr>
      </w:pPr>
      <w:r>
        <w:rPr>
          <w:rFonts w:ascii="Arial" w:eastAsiaTheme="minorEastAsia" w:hAnsi="Arial" w:cs="Arial"/>
          <w:sz w:val="24"/>
          <w:szCs w:val="24"/>
        </w:rPr>
        <w:t xml:space="preserve">Patricia Olmstead, Promotions </w:t>
      </w:r>
      <w:r w:rsidR="0093199F">
        <w:rPr>
          <w:rFonts w:ascii="Arial" w:eastAsiaTheme="minorEastAsia" w:hAnsi="Arial" w:cs="Arial"/>
          <w:sz w:val="24"/>
          <w:szCs w:val="24"/>
        </w:rPr>
        <w:t>Manager,</w:t>
      </w:r>
      <w:r>
        <w:rPr>
          <w:rFonts w:ascii="Arial" w:eastAsiaTheme="minorEastAsia" w:hAnsi="Arial" w:cs="Arial"/>
          <w:sz w:val="24"/>
          <w:szCs w:val="24"/>
        </w:rPr>
        <w:t xml:space="preserve"> serves as the Commissioner on </w:t>
      </w:r>
      <w:r w:rsidR="006734A5">
        <w:rPr>
          <w:rFonts w:ascii="Arial" w:eastAsiaTheme="minorEastAsia" w:hAnsi="Arial" w:cs="Arial"/>
          <w:sz w:val="24"/>
          <w:szCs w:val="24"/>
        </w:rPr>
        <w:t xml:space="preserve">the Commission for Cultural Centers and Historic Preservation for the State of Nevada. </w:t>
      </w:r>
    </w:p>
    <w:p w14:paraId="0AE97C34" w14:textId="3A4E8BDE" w:rsidR="009835D4" w:rsidRDefault="009835D4" w:rsidP="00FB1C29">
      <w:pPr>
        <w:spacing w:after="0" w:line="240" w:lineRule="auto"/>
        <w:rPr>
          <w:rFonts w:ascii="Arial" w:eastAsia="Times New Roman" w:hAnsi="Arial" w:cs="Arial"/>
          <w:b/>
          <w:bCs/>
          <w:color w:val="000000"/>
          <w:sz w:val="24"/>
          <w:szCs w:val="24"/>
          <w:u w:val="single"/>
        </w:rPr>
      </w:pPr>
    </w:p>
    <w:p w14:paraId="7258873B" w14:textId="77777777" w:rsidR="009835D4" w:rsidRPr="00FB1C29" w:rsidRDefault="009835D4" w:rsidP="00FB1C29">
      <w:pPr>
        <w:spacing w:after="0" w:line="240" w:lineRule="auto"/>
        <w:rPr>
          <w:rFonts w:ascii="Arial" w:eastAsia="Times New Roman" w:hAnsi="Arial" w:cs="Arial"/>
          <w:b/>
          <w:bCs/>
          <w:color w:val="000000"/>
          <w:sz w:val="24"/>
          <w:szCs w:val="24"/>
          <w:u w:val="single"/>
        </w:rPr>
      </w:pPr>
    </w:p>
    <w:tbl>
      <w:tblPr>
        <w:tblStyle w:val="TableGrid"/>
        <w:tblW w:w="0" w:type="auto"/>
        <w:tblLook w:val="04A0" w:firstRow="1" w:lastRow="0" w:firstColumn="1" w:lastColumn="0" w:noHBand="0" w:noVBand="1"/>
      </w:tblPr>
      <w:tblGrid>
        <w:gridCol w:w="8640"/>
        <w:gridCol w:w="1286"/>
      </w:tblGrid>
      <w:tr w:rsidR="00AF0278" w:rsidRPr="00FB1C29" w14:paraId="7A525482" w14:textId="25D16E83" w:rsidTr="00C5698E">
        <w:trPr>
          <w:trHeight w:val="600"/>
        </w:trPr>
        <w:tc>
          <w:tcPr>
            <w:tcW w:w="8640" w:type="dxa"/>
            <w:noWrap/>
            <w:hideMark/>
          </w:tcPr>
          <w:p w14:paraId="5999E393" w14:textId="10054537" w:rsidR="00AF0278" w:rsidRPr="00FB1C29" w:rsidRDefault="005D5007" w:rsidP="00152577">
            <w:pPr>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KR</w:t>
            </w:r>
            <w:r w:rsidR="001B43B2">
              <w:rPr>
                <w:rFonts w:ascii="Arial" w:eastAsia="Times New Roman" w:hAnsi="Arial" w:cs="Arial"/>
                <w:b/>
                <w:bCs/>
                <w:color w:val="000000"/>
                <w:sz w:val="24"/>
                <w:szCs w:val="24"/>
                <w:u w:val="single"/>
              </w:rPr>
              <w:t xml:space="preserve">NV Children’s PSA’s </w:t>
            </w:r>
            <w:r w:rsidR="00534924">
              <w:rPr>
                <w:rFonts w:ascii="Arial" w:eastAsia="Times New Roman" w:hAnsi="Arial" w:cs="Arial"/>
                <w:b/>
                <w:bCs/>
                <w:color w:val="000000"/>
                <w:sz w:val="24"/>
                <w:szCs w:val="24"/>
                <w:u w:val="single"/>
              </w:rPr>
              <w:t>2020</w:t>
            </w:r>
          </w:p>
        </w:tc>
        <w:tc>
          <w:tcPr>
            <w:tcW w:w="1286" w:type="dxa"/>
          </w:tcPr>
          <w:p w14:paraId="6E896CA2" w14:textId="77777777" w:rsidR="00AF0278" w:rsidRDefault="00AF0278" w:rsidP="00885FEB">
            <w:pPr>
              <w:jc w:val="center"/>
              <w:rPr>
                <w:rFonts w:ascii="Arial" w:eastAsia="Times New Roman" w:hAnsi="Arial" w:cs="Arial"/>
                <w:b/>
                <w:bCs/>
                <w:color w:val="000000"/>
                <w:sz w:val="24"/>
                <w:szCs w:val="24"/>
                <w:u w:val="single"/>
              </w:rPr>
            </w:pPr>
          </w:p>
        </w:tc>
      </w:tr>
      <w:tr w:rsidR="00AF0278" w:rsidRPr="00FB1C29" w14:paraId="6D90B27A" w14:textId="32161584" w:rsidTr="00C5698E">
        <w:trPr>
          <w:trHeight w:val="70"/>
        </w:trPr>
        <w:tc>
          <w:tcPr>
            <w:tcW w:w="8640" w:type="dxa"/>
            <w:noWrap/>
            <w:hideMark/>
          </w:tcPr>
          <w:p w14:paraId="4380F2D7" w14:textId="6A9B1A6B" w:rsidR="00AF0278" w:rsidRPr="00FB1C29" w:rsidRDefault="00AF0278" w:rsidP="00FB1C29">
            <w:pPr>
              <w:rPr>
                <w:rFonts w:ascii="Arial" w:eastAsia="Times New Roman" w:hAnsi="Arial" w:cs="Arial"/>
                <w:b/>
                <w:bCs/>
                <w:color w:val="000000"/>
                <w:sz w:val="24"/>
                <w:szCs w:val="24"/>
              </w:rPr>
            </w:pPr>
            <w:r w:rsidRPr="00FB1C29">
              <w:rPr>
                <w:rFonts w:ascii="Arial" w:eastAsia="Times New Roman" w:hAnsi="Arial" w:cs="Arial"/>
                <w:b/>
                <w:bCs/>
                <w:color w:val="000000"/>
                <w:sz w:val="24"/>
                <w:szCs w:val="24"/>
              </w:rPr>
              <w:t> </w:t>
            </w:r>
          </w:p>
        </w:tc>
        <w:tc>
          <w:tcPr>
            <w:tcW w:w="1286" w:type="dxa"/>
          </w:tcPr>
          <w:p w14:paraId="144427AC" w14:textId="77777777" w:rsidR="00AF0278" w:rsidRPr="00FB1C29" w:rsidRDefault="00AF0278" w:rsidP="00FB1C29">
            <w:pPr>
              <w:rPr>
                <w:rFonts w:ascii="Arial" w:eastAsia="Times New Roman" w:hAnsi="Arial" w:cs="Arial"/>
                <w:b/>
                <w:bCs/>
                <w:color w:val="000000"/>
                <w:sz w:val="24"/>
                <w:szCs w:val="24"/>
              </w:rPr>
            </w:pPr>
          </w:p>
        </w:tc>
      </w:tr>
      <w:tr w:rsidR="00AF0278" w:rsidRPr="00A7735B" w14:paraId="0762C6FF" w14:textId="7718B829" w:rsidTr="00C5698E">
        <w:trPr>
          <w:trHeight w:val="70"/>
        </w:trPr>
        <w:tc>
          <w:tcPr>
            <w:tcW w:w="8640" w:type="dxa"/>
            <w:noWrap/>
            <w:hideMark/>
          </w:tcPr>
          <w:p w14:paraId="07EC1809" w14:textId="6AC583A1" w:rsidR="00AF0278" w:rsidRPr="00A7735B" w:rsidRDefault="001B43B2" w:rsidP="00A7735B">
            <w:pPr>
              <w:rPr>
                <w:rFonts w:ascii="Arial" w:eastAsia="Times New Roman" w:hAnsi="Arial" w:cs="Arial"/>
                <w:b/>
                <w:bCs/>
                <w:sz w:val="24"/>
                <w:szCs w:val="24"/>
              </w:rPr>
            </w:pPr>
            <w:r w:rsidRPr="001B43B2">
              <w:rPr>
                <w:rFonts w:ascii="Arial" w:eastAsia="Times New Roman" w:hAnsi="Arial" w:cs="Arial"/>
                <w:b/>
                <w:bCs/>
                <w:color w:val="00B0F0"/>
                <w:sz w:val="24"/>
                <w:szCs w:val="24"/>
              </w:rPr>
              <w:t>First Quarter 2020</w:t>
            </w:r>
          </w:p>
        </w:tc>
        <w:tc>
          <w:tcPr>
            <w:tcW w:w="1286" w:type="dxa"/>
          </w:tcPr>
          <w:p w14:paraId="0A5DF7DB" w14:textId="77777777" w:rsidR="00AF0278" w:rsidRPr="00A7735B" w:rsidRDefault="00AF0278" w:rsidP="00A7735B">
            <w:pPr>
              <w:rPr>
                <w:rFonts w:ascii="Arial" w:eastAsia="Times New Roman" w:hAnsi="Arial" w:cs="Arial"/>
                <w:b/>
                <w:bCs/>
                <w:sz w:val="24"/>
                <w:szCs w:val="24"/>
              </w:rPr>
            </w:pPr>
          </w:p>
        </w:tc>
      </w:tr>
      <w:tr w:rsidR="00AF0278" w:rsidRPr="00A7735B" w14:paraId="7F63728E" w14:textId="1D1DE3F3" w:rsidTr="00C5698E">
        <w:trPr>
          <w:trHeight w:val="242"/>
        </w:trPr>
        <w:tc>
          <w:tcPr>
            <w:tcW w:w="8640" w:type="dxa"/>
            <w:noWrap/>
            <w:hideMark/>
          </w:tcPr>
          <w:p w14:paraId="0CDBC696" w14:textId="3A56C683" w:rsidR="00AF0278" w:rsidRDefault="00AF0278" w:rsidP="00A7735B">
            <w:pPr>
              <w:rPr>
                <w:rFonts w:ascii="Arial" w:eastAsia="Times New Roman" w:hAnsi="Arial" w:cs="Arial"/>
                <w:b/>
                <w:bCs/>
                <w:sz w:val="24"/>
                <w:szCs w:val="24"/>
              </w:rPr>
            </w:pPr>
            <w:r w:rsidRPr="00A7735B">
              <w:rPr>
                <w:rFonts w:ascii="Arial" w:eastAsia="Times New Roman" w:hAnsi="Arial" w:cs="Arial"/>
                <w:b/>
                <w:bCs/>
                <w:sz w:val="24"/>
                <w:szCs w:val="24"/>
              </w:rPr>
              <w:t>PSA</w:t>
            </w:r>
            <w:r w:rsidR="003B3DE1">
              <w:rPr>
                <w:rFonts w:ascii="Arial" w:eastAsia="Times New Roman" w:hAnsi="Arial" w:cs="Arial"/>
                <w:b/>
                <w:bCs/>
                <w:sz w:val="24"/>
                <w:szCs w:val="24"/>
              </w:rPr>
              <w:t>:</w:t>
            </w:r>
            <w:r w:rsidRPr="00A7735B">
              <w:rPr>
                <w:rFonts w:ascii="Arial" w:eastAsia="Times New Roman" w:hAnsi="Arial" w:cs="Arial"/>
                <w:b/>
                <w:bCs/>
                <w:sz w:val="24"/>
                <w:szCs w:val="24"/>
              </w:rPr>
              <w:t xml:space="preserve"> Adopt Pure Love :</w:t>
            </w:r>
            <w:r w:rsidR="00E8647E">
              <w:rPr>
                <w:rFonts w:ascii="Arial" w:eastAsia="Times New Roman" w:hAnsi="Arial" w:cs="Arial"/>
                <w:b/>
                <w:bCs/>
                <w:sz w:val="24"/>
                <w:szCs w:val="24"/>
              </w:rPr>
              <w:t>30</w:t>
            </w:r>
          </w:p>
          <w:p w14:paraId="7378E12D" w14:textId="2E0A715F" w:rsidR="00C841EC" w:rsidRPr="00A7735B" w:rsidRDefault="00C841EC" w:rsidP="00A7735B">
            <w:pPr>
              <w:rPr>
                <w:rFonts w:ascii="Arial" w:eastAsia="Times New Roman" w:hAnsi="Arial" w:cs="Arial"/>
                <w:b/>
                <w:bCs/>
                <w:sz w:val="24"/>
                <w:szCs w:val="24"/>
              </w:rPr>
            </w:pPr>
            <w:r>
              <w:rPr>
                <w:rFonts w:ascii="Arial" w:eastAsia="Times New Roman" w:hAnsi="Arial" w:cs="Arial"/>
                <w:b/>
                <w:bCs/>
                <w:sz w:val="24"/>
                <w:szCs w:val="24"/>
              </w:rPr>
              <w:t>PSA</w:t>
            </w:r>
            <w:r w:rsidR="003B3DE1">
              <w:rPr>
                <w:rFonts w:ascii="Arial" w:eastAsia="Times New Roman" w:hAnsi="Arial" w:cs="Arial"/>
                <w:b/>
                <w:bCs/>
                <w:sz w:val="24"/>
                <w:szCs w:val="24"/>
              </w:rPr>
              <w:t>:</w:t>
            </w:r>
            <w:r>
              <w:rPr>
                <w:rFonts w:ascii="Arial" w:eastAsia="Times New Roman" w:hAnsi="Arial" w:cs="Arial"/>
                <w:b/>
                <w:bCs/>
                <w:sz w:val="24"/>
                <w:szCs w:val="24"/>
              </w:rPr>
              <w:t xml:space="preserve"> Adopt Pure Love :20</w:t>
            </w:r>
          </w:p>
        </w:tc>
        <w:tc>
          <w:tcPr>
            <w:tcW w:w="1286" w:type="dxa"/>
          </w:tcPr>
          <w:p w14:paraId="1EBEAAB6" w14:textId="77777777" w:rsidR="00AF0278" w:rsidRPr="00A7735B" w:rsidRDefault="00AF0278" w:rsidP="00A7735B">
            <w:pPr>
              <w:rPr>
                <w:rFonts w:ascii="Arial" w:eastAsia="Times New Roman" w:hAnsi="Arial" w:cs="Arial"/>
                <w:b/>
                <w:bCs/>
                <w:sz w:val="24"/>
                <w:szCs w:val="24"/>
              </w:rPr>
            </w:pPr>
          </w:p>
        </w:tc>
      </w:tr>
      <w:tr w:rsidR="00AF0278" w:rsidRPr="00A7735B" w14:paraId="0B5BE4A7" w14:textId="4187B6C8" w:rsidTr="00C5698E">
        <w:trPr>
          <w:trHeight w:val="1178"/>
        </w:trPr>
        <w:tc>
          <w:tcPr>
            <w:tcW w:w="8640" w:type="dxa"/>
            <w:hideMark/>
          </w:tcPr>
          <w:p w14:paraId="252EB17E" w14:textId="77777777" w:rsidR="00AF0278" w:rsidRPr="003C3977" w:rsidRDefault="00AF0278" w:rsidP="00A7735B">
            <w:pPr>
              <w:rPr>
                <w:rFonts w:ascii="Arial" w:eastAsia="Times New Roman" w:hAnsi="Arial" w:cs="Arial"/>
                <w:color w:val="333333"/>
              </w:rPr>
            </w:pPr>
            <w:r w:rsidRPr="003C3977">
              <w:rPr>
                <w:rFonts w:ascii="Arial" w:eastAsia="Times New Roman" w:hAnsi="Arial" w:cs="Arial"/>
                <w:color w:val="333333"/>
              </w:rPr>
              <w:t xml:space="preserve">Each year, 6-8 million dogs and cats will enter shelters and rescue groups, yet only half will be adopted. This leaves millions of healthy and treatable dogs and cats who still need our help to find a home. Join Olivia, Rachel, Logan, </w:t>
            </w:r>
            <w:proofErr w:type="spellStart"/>
            <w:r w:rsidRPr="003C3977">
              <w:rPr>
                <w:rFonts w:ascii="Arial" w:eastAsia="Times New Roman" w:hAnsi="Arial" w:cs="Arial"/>
                <w:color w:val="333333"/>
              </w:rPr>
              <w:t>Ahnya</w:t>
            </w:r>
            <w:proofErr w:type="spellEnd"/>
            <w:r w:rsidRPr="003C3977">
              <w:rPr>
                <w:rFonts w:ascii="Arial" w:eastAsia="Times New Roman" w:hAnsi="Arial" w:cs="Arial"/>
                <w:color w:val="333333"/>
              </w:rPr>
              <w:t>, Brian and Renee in encouraging Americans to find their furry friends at shelters and rescue groups.</w:t>
            </w:r>
          </w:p>
        </w:tc>
        <w:tc>
          <w:tcPr>
            <w:tcW w:w="1286" w:type="dxa"/>
          </w:tcPr>
          <w:p w14:paraId="0E7BE662" w14:textId="77777777" w:rsidR="00AF0278" w:rsidRPr="00A7735B" w:rsidRDefault="00AF0278" w:rsidP="00A7735B">
            <w:pPr>
              <w:rPr>
                <w:rFonts w:ascii="Arial" w:eastAsia="Times New Roman" w:hAnsi="Arial" w:cs="Arial"/>
                <w:color w:val="333333"/>
                <w:sz w:val="24"/>
                <w:szCs w:val="20"/>
              </w:rPr>
            </w:pPr>
          </w:p>
        </w:tc>
      </w:tr>
      <w:tr w:rsidR="00AF0278" w:rsidRPr="00A7735B" w14:paraId="6D8FAD9F" w14:textId="61EADAB5" w:rsidTr="00C5698E">
        <w:trPr>
          <w:trHeight w:val="300"/>
        </w:trPr>
        <w:tc>
          <w:tcPr>
            <w:tcW w:w="8640" w:type="dxa"/>
            <w:hideMark/>
          </w:tcPr>
          <w:p w14:paraId="3E66F623" w14:textId="61AC24EC" w:rsidR="005B464F" w:rsidRPr="00C56E96" w:rsidRDefault="00AF0278" w:rsidP="005831E0">
            <w:pPr>
              <w:pBdr>
                <w:bottom w:val="single" w:sz="4" w:space="1" w:color="auto"/>
              </w:pBdr>
              <w:rPr>
                <w:rFonts w:ascii="Arial" w:eastAsia="Times New Roman" w:hAnsi="Arial" w:cs="Arial"/>
                <w:b/>
                <w:sz w:val="24"/>
                <w:szCs w:val="24"/>
              </w:rPr>
            </w:pPr>
            <w:r w:rsidRPr="00C56E96">
              <w:rPr>
                <w:rFonts w:ascii="Arial" w:eastAsia="Times New Roman" w:hAnsi="Arial" w:cs="Arial"/>
                <w:b/>
                <w:sz w:val="24"/>
                <w:szCs w:val="24"/>
              </w:rPr>
              <w:t> </w:t>
            </w:r>
            <w:r w:rsidR="00902559" w:rsidRPr="00C56E96">
              <w:rPr>
                <w:rFonts w:ascii="Arial" w:eastAsia="Times New Roman" w:hAnsi="Arial" w:cs="Arial"/>
                <w:b/>
                <w:sz w:val="24"/>
                <w:szCs w:val="24"/>
              </w:rPr>
              <w:t>PSA</w:t>
            </w:r>
            <w:r w:rsidR="003B3DE1">
              <w:rPr>
                <w:rFonts w:ascii="Arial" w:eastAsia="Times New Roman" w:hAnsi="Arial" w:cs="Arial"/>
                <w:b/>
                <w:sz w:val="24"/>
                <w:szCs w:val="24"/>
              </w:rPr>
              <w:t xml:space="preserve">: </w:t>
            </w:r>
            <w:r w:rsidR="005E54DB" w:rsidRPr="00C56E96">
              <w:rPr>
                <w:rFonts w:ascii="Arial" w:eastAsia="Times New Roman" w:hAnsi="Arial" w:cs="Arial"/>
                <w:b/>
                <w:sz w:val="24"/>
                <w:szCs w:val="24"/>
              </w:rPr>
              <w:t xml:space="preserve">World of </w:t>
            </w:r>
            <w:r w:rsidR="004B0FA3" w:rsidRPr="00C56E96">
              <w:rPr>
                <w:rFonts w:ascii="Arial" w:eastAsia="Times New Roman" w:hAnsi="Arial" w:cs="Arial"/>
                <w:b/>
                <w:sz w:val="24"/>
                <w:szCs w:val="24"/>
              </w:rPr>
              <w:t>Autism Awareness</w:t>
            </w:r>
            <w:r w:rsidR="00130FA1" w:rsidRPr="00C56E96">
              <w:rPr>
                <w:rFonts w:ascii="Arial" w:eastAsia="Times New Roman" w:hAnsi="Arial" w:cs="Arial"/>
                <w:b/>
                <w:sz w:val="24"/>
                <w:szCs w:val="24"/>
              </w:rPr>
              <w:t>-Ad Council:30</w:t>
            </w:r>
          </w:p>
          <w:p w14:paraId="5F5F7EC8" w14:textId="05E2CDA4" w:rsidR="00130FA1" w:rsidRPr="003C3977" w:rsidRDefault="00C56E96" w:rsidP="00A7735B">
            <w:pPr>
              <w:rPr>
                <w:rFonts w:ascii="Arial" w:eastAsia="Times New Roman" w:hAnsi="Arial" w:cs="Arial"/>
              </w:rPr>
            </w:pPr>
            <w:r w:rsidRPr="003C3977">
              <w:rPr>
                <w:rFonts w:ascii="Arial" w:eastAsia="Times New Roman" w:hAnsi="Arial" w:cs="Arial"/>
              </w:rPr>
              <w:t>The bilingual campaign featuring Julia the Sesame Street Muppet with autism, shows viewers that the more her family and friends understand her world the brighter she shines</w:t>
            </w:r>
          </w:p>
        </w:tc>
        <w:tc>
          <w:tcPr>
            <w:tcW w:w="1286" w:type="dxa"/>
          </w:tcPr>
          <w:p w14:paraId="09D52CA5" w14:textId="77777777" w:rsidR="00AF0278" w:rsidRPr="00A7735B" w:rsidRDefault="00AF0278" w:rsidP="00A7735B">
            <w:pPr>
              <w:rPr>
                <w:rFonts w:ascii="Arial" w:eastAsia="Times New Roman" w:hAnsi="Arial" w:cs="Arial"/>
                <w:sz w:val="24"/>
                <w:szCs w:val="24"/>
              </w:rPr>
            </w:pPr>
          </w:p>
        </w:tc>
      </w:tr>
      <w:tr w:rsidR="00AF0278" w:rsidRPr="00A7735B" w14:paraId="1A7AB0C2" w14:textId="4DDA3868" w:rsidTr="00C5698E">
        <w:trPr>
          <w:trHeight w:val="432"/>
        </w:trPr>
        <w:tc>
          <w:tcPr>
            <w:tcW w:w="8640" w:type="dxa"/>
            <w:noWrap/>
            <w:hideMark/>
          </w:tcPr>
          <w:p w14:paraId="7DD34391" w14:textId="265343B5" w:rsidR="00AF0278" w:rsidRDefault="00AF0278" w:rsidP="005831E0">
            <w:pPr>
              <w:pBdr>
                <w:bottom w:val="single" w:sz="4" w:space="1" w:color="auto"/>
              </w:pBdr>
              <w:rPr>
                <w:rFonts w:ascii="Arial" w:eastAsia="Times New Roman" w:hAnsi="Arial" w:cs="Arial"/>
                <w:b/>
                <w:bCs/>
                <w:sz w:val="24"/>
                <w:szCs w:val="24"/>
              </w:rPr>
            </w:pPr>
            <w:r w:rsidRPr="00A7735B">
              <w:rPr>
                <w:rFonts w:ascii="Arial" w:eastAsia="Times New Roman" w:hAnsi="Arial" w:cs="Arial"/>
                <w:b/>
                <w:bCs/>
                <w:sz w:val="24"/>
                <w:szCs w:val="24"/>
              </w:rPr>
              <w:t>PSA</w:t>
            </w:r>
            <w:r w:rsidR="003B3DE1">
              <w:rPr>
                <w:rFonts w:ascii="Arial" w:eastAsia="Times New Roman" w:hAnsi="Arial" w:cs="Arial"/>
                <w:b/>
                <w:bCs/>
                <w:sz w:val="24"/>
                <w:szCs w:val="24"/>
              </w:rPr>
              <w:t>:</w:t>
            </w:r>
            <w:r w:rsidRPr="00A7735B">
              <w:rPr>
                <w:rFonts w:ascii="Arial" w:eastAsia="Times New Roman" w:hAnsi="Arial" w:cs="Arial"/>
                <w:b/>
                <w:bCs/>
                <w:sz w:val="24"/>
                <w:szCs w:val="24"/>
              </w:rPr>
              <w:t xml:space="preserve"> </w:t>
            </w:r>
            <w:r w:rsidR="001923AB">
              <w:rPr>
                <w:rFonts w:ascii="Arial" w:eastAsia="Times New Roman" w:hAnsi="Arial" w:cs="Arial"/>
                <w:b/>
                <w:bCs/>
                <w:sz w:val="24"/>
                <w:szCs w:val="24"/>
              </w:rPr>
              <w:t>Fatherhood Involvement</w:t>
            </w:r>
            <w:r w:rsidR="004B7CC1">
              <w:rPr>
                <w:rFonts w:ascii="Arial" w:eastAsia="Times New Roman" w:hAnsi="Arial" w:cs="Arial"/>
                <w:b/>
                <w:bCs/>
                <w:sz w:val="24"/>
                <w:szCs w:val="24"/>
              </w:rPr>
              <w:t xml:space="preserve"> – Ad Council </w:t>
            </w:r>
            <w:r w:rsidR="00D33264">
              <w:rPr>
                <w:rFonts w:ascii="Arial" w:eastAsia="Times New Roman" w:hAnsi="Arial" w:cs="Arial"/>
                <w:b/>
                <w:bCs/>
                <w:sz w:val="24"/>
                <w:szCs w:val="24"/>
              </w:rPr>
              <w:t>:30</w:t>
            </w:r>
          </w:p>
          <w:p w14:paraId="3C04AD57" w14:textId="695EA35C" w:rsidR="00D33264" w:rsidRPr="003C3977" w:rsidRDefault="002416A7" w:rsidP="00A7735B">
            <w:pPr>
              <w:rPr>
                <w:rFonts w:ascii="Arial" w:eastAsia="Times New Roman" w:hAnsi="Arial" w:cs="Arial"/>
                <w:bCs/>
              </w:rPr>
            </w:pPr>
            <w:r w:rsidRPr="003C3977">
              <w:rPr>
                <w:rFonts w:ascii="Arial" w:eastAsia="Times New Roman" w:hAnsi="Arial" w:cs="Arial"/>
                <w:bCs/>
              </w:rPr>
              <w:t xml:space="preserve">To inspire </w:t>
            </w:r>
            <w:r w:rsidR="00C231D7" w:rsidRPr="003C3977">
              <w:rPr>
                <w:rFonts w:ascii="Arial" w:eastAsia="Times New Roman" w:hAnsi="Arial" w:cs="Arial"/>
                <w:bCs/>
              </w:rPr>
              <w:t xml:space="preserve">and support fathers everywhere reminding dads that “it only takes a moment to make a moment” </w:t>
            </w:r>
          </w:p>
        </w:tc>
        <w:tc>
          <w:tcPr>
            <w:tcW w:w="1286" w:type="dxa"/>
          </w:tcPr>
          <w:p w14:paraId="47B2D51B" w14:textId="77777777" w:rsidR="00AF0278" w:rsidRPr="00A7735B" w:rsidRDefault="00AF0278" w:rsidP="00A7735B">
            <w:pPr>
              <w:rPr>
                <w:rFonts w:ascii="Arial" w:eastAsia="Times New Roman" w:hAnsi="Arial" w:cs="Arial"/>
                <w:b/>
                <w:bCs/>
                <w:sz w:val="24"/>
                <w:szCs w:val="24"/>
              </w:rPr>
            </w:pPr>
          </w:p>
        </w:tc>
      </w:tr>
      <w:tr w:rsidR="00AF0278" w:rsidRPr="00A7735B" w14:paraId="5D782570" w14:textId="3654BE34" w:rsidTr="00C5698E">
        <w:trPr>
          <w:trHeight w:val="432"/>
        </w:trPr>
        <w:tc>
          <w:tcPr>
            <w:tcW w:w="8640" w:type="dxa"/>
            <w:tcBorders>
              <w:bottom w:val="single" w:sz="4" w:space="0" w:color="auto"/>
            </w:tcBorders>
            <w:noWrap/>
            <w:hideMark/>
          </w:tcPr>
          <w:p w14:paraId="3048EC43" w14:textId="472B4E38" w:rsidR="00C841EC" w:rsidRDefault="00AF0278" w:rsidP="00954406">
            <w:pPr>
              <w:rPr>
                <w:rFonts w:ascii="Arial" w:eastAsia="Times New Roman" w:hAnsi="Arial" w:cs="Arial"/>
                <w:b/>
                <w:bCs/>
                <w:sz w:val="24"/>
                <w:szCs w:val="24"/>
              </w:rPr>
            </w:pPr>
            <w:r w:rsidRPr="00A7735B">
              <w:rPr>
                <w:rFonts w:ascii="Arial" w:eastAsia="Times New Roman" w:hAnsi="Arial" w:cs="Arial"/>
                <w:b/>
                <w:bCs/>
                <w:sz w:val="24"/>
                <w:szCs w:val="24"/>
              </w:rPr>
              <w:t>PSA</w:t>
            </w:r>
            <w:r w:rsidR="003B3DE1">
              <w:rPr>
                <w:rFonts w:ascii="Arial" w:eastAsia="Times New Roman" w:hAnsi="Arial" w:cs="Arial"/>
                <w:b/>
                <w:bCs/>
                <w:sz w:val="24"/>
                <w:szCs w:val="24"/>
              </w:rPr>
              <w:t>:</w:t>
            </w:r>
            <w:r w:rsidRPr="00A7735B">
              <w:rPr>
                <w:rFonts w:ascii="Arial" w:eastAsia="Times New Roman" w:hAnsi="Arial" w:cs="Arial"/>
                <w:b/>
                <w:bCs/>
                <w:sz w:val="24"/>
                <w:szCs w:val="24"/>
              </w:rPr>
              <w:t xml:space="preserve"> </w:t>
            </w:r>
            <w:r w:rsidR="00220AF1">
              <w:rPr>
                <w:rFonts w:ascii="Arial" w:eastAsia="Times New Roman" w:hAnsi="Arial" w:cs="Arial"/>
                <w:b/>
                <w:bCs/>
                <w:sz w:val="24"/>
                <w:szCs w:val="24"/>
              </w:rPr>
              <w:t>Just Say Hi</w:t>
            </w:r>
            <w:r w:rsidR="00111B67">
              <w:rPr>
                <w:rFonts w:ascii="Arial" w:eastAsia="Times New Roman" w:hAnsi="Arial" w:cs="Arial"/>
                <w:b/>
                <w:bCs/>
                <w:sz w:val="24"/>
                <w:szCs w:val="24"/>
              </w:rPr>
              <w:t xml:space="preserve"> </w:t>
            </w:r>
            <w:r w:rsidR="00220AF1">
              <w:rPr>
                <w:rFonts w:ascii="Arial" w:eastAsia="Times New Roman" w:hAnsi="Arial" w:cs="Arial"/>
                <w:b/>
                <w:bCs/>
                <w:sz w:val="24"/>
                <w:szCs w:val="24"/>
              </w:rPr>
              <w:t>:</w:t>
            </w:r>
            <w:r w:rsidR="00C841EC">
              <w:rPr>
                <w:rFonts w:ascii="Arial" w:eastAsia="Times New Roman" w:hAnsi="Arial" w:cs="Arial"/>
                <w:b/>
                <w:bCs/>
                <w:sz w:val="24"/>
                <w:szCs w:val="24"/>
              </w:rPr>
              <w:t>30</w:t>
            </w:r>
          </w:p>
          <w:p w14:paraId="0928BA6C" w14:textId="63649FCC" w:rsidR="001E569B" w:rsidRDefault="001E569B" w:rsidP="00954406">
            <w:pPr>
              <w:pBdr>
                <w:bottom w:val="single" w:sz="4" w:space="1" w:color="auto"/>
              </w:pBdr>
              <w:rPr>
                <w:rFonts w:ascii="Arial" w:eastAsia="Times New Roman" w:hAnsi="Arial" w:cs="Arial"/>
                <w:b/>
                <w:bCs/>
                <w:sz w:val="24"/>
                <w:szCs w:val="24"/>
              </w:rPr>
            </w:pPr>
            <w:r>
              <w:rPr>
                <w:rFonts w:ascii="Arial" w:eastAsia="Times New Roman" w:hAnsi="Arial" w:cs="Arial"/>
                <w:b/>
                <w:bCs/>
                <w:sz w:val="24"/>
                <w:szCs w:val="24"/>
              </w:rPr>
              <w:t>PSA</w:t>
            </w:r>
            <w:r w:rsidR="003B3DE1">
              <w:rPr>
                <w:rFonts w:ascii="Arial" w:eastAsia="Times New Roman" w:hAnsi="Arial" w:cs="Arial"/>
                <w:b/>
                <w:bCs/>
                <w:sz w:val="24"/>
                <w:szCs w:val="24"/>
              </w:rPr>
              <w:t>:</w:t>
            </w:r>
            <w:r>
              <w:rPr>
                <w:rFonts w:ascii="Arial" w:eastAsia="Times New Roman" w:hAnsi="Arial" w:cs="Arial"/>
                <w:b/>
                <w:bCs/>
                <w:sz w:val="24"/>
                <w:szCs w:val="24"/>
              </w:rPr>
              <w:t xml:space="preserve"> Just Say Hi</w:t>
            </w:r>
            <w:r w:rsidR="00111B67">
              <w:rPr>
                <w:rFonts w:ascii="Arial" w:eastAsia="Times New Roman" w:hAnsi="Arial" w:cs="Arial"/>
                <w:b/>
                <w:bCs/>
                <w:sz w:val="24"/>
                <w:szCs w:val="24"/>
              </w:rPr>
              <w:t xml:space="preserve"> :</w:t>
            </w:r>
            <w:r w:rsidR="00C841EC">
              <w:rPr>
                <w:rFonts w:ascii="Arial" w:eastAsia="Times New Roman" w:hAnsi="Arial" w:cs="Arial"/>
                <w:b/>
                <w:bCs/>
                <w:sz w:val="24"/>
                <w:szCs w:val="24"/>
              </w:rPr>
              <w:t>20</w:t>
            </w:r>
          </w:p>
          <w:p w14:paraId="6FDBC742" w14:textId="4B43A25E" w:rsidR="00111B67" w:rsidRPr="00C020A4" w:rsidRDefault="00111B67" w:rsidP="00A7735B">
            <w:pPr>
              <w:rPr>
                <w:rFonts w:ascii="Arial" w:eastAsia="Times New Roman" w:hAnsi="Arial" w:cs="Arial"/>
                <w:bCs/>
              </w:rPr>
            </w:pPr>
            <w:r w:rsidRPr="00C020A4">
              <w:rPr>
                <w:rFonts w:ascii="Arial" w:eastAsia="Times New Roman" w:hAnsi="Arial" w:cs="Arial"/>
                <w:bCs/>
              </w:rPr>
              <w:lastRenderedPageBreak/>
              <w:t xml:space="preserve">The </w:t>
            </w:r>
            <w:r w:rsidR="00C020A4" w:rsidRPr="00C020A4">
              <w:rPr>
                <w:rFonts w:ascii="Arial" w:eastAsia="Times New Roman" w:hAnsi="Arial" w:cs="Arial"/>
                <w:bCs/>
              </w:rPr>
              <w:t>Cerebral</w:t>
            </w:r>
            <w:r w:rsidRPr="00C020A4">
              <w:rPr>
                <w:rFonts w:ascii="Arial" w:eastAsia="Times New Roman" w:hAnsi="Arial" w:cs="Arial"/>
                <w:bCs/>
              </w:rPr>
              <w:t xml:space="preserve"> Palsy Foundation has l</w:t>
            </w:r>
            <w:r w:rsidR="00F77D23" w:rsidRPr="00C020A4">
              <w:rPr>
                <w:rFonts w:ascii="Arial" w:eastAsia="Times New Roman" w:hAnsi="Arial" w:cs="Arial"/>
                <w:bCs/>
              </w:rPr>
              <w:t xml:space="preserve">aunched CPF’s “Just Say Hi” campaign in public schools across the </w:t>
            </w:r>
            <w:r w:rsidR="00C020A4" w:rsidRPr="00C020A4">
              <w:rPr>
                <w:rFonts w:ascii="Arial" w:eastAsia="Times New Roman" w:hAnsi="Arial" w:cs="Arial"/>
                <w:bCs/>
              </w:rPr>
              <w:t>country.</w:t>
            </w:r>
            <w:r w:rsidR="00F77D23" w:rsidRPr="00C020A4">
              <w:rPr>
                <w:rFonts w:ascii="Arial" w:eastAsia="Times New Roman" w:hAnsi="Arial" w:cs="Arial"/>
                <w:bCs/>
              </w:rPr>
              <w:t xml:space="preserve"> focused on furthering the inclusion of students with disabilities </w:t>
            </w:r>
            <w:r w:rsidR="00C020A4" w:rsidRPr="00C020A4">
              <w:rPr>
                <w:rFonts w:ascii="Arial" w:eastAsia="Times New Roman" w:hAnsi="Arial" w:cs="Arial"/>
                <w:bCs/>
              </w:rPr>
              <w:t>in schools.</w:t>
            </w:r>
          </w:p>
        </w:tc>
        <w:tc>
          <w:tcPr>
            <w:tcW w:w="1286" w:type="dxa"/>
          </w:tcPr>
          <w:p w14:paraId="6C11AEEC" w14:textId="77777777" w:rsidR="00AF0278" w:rsidRPr="00A7735B" w:rsidRDefault="00AF0278" w:rsidP="00A7735B">
            <w:pPr>
              <w:rPr>
                <w:rFonts w:ascii="Arial" w:eastAsia="Times New Roman" w:hAnsi="Arial" w:cs="Arial"/>
                <w:b/>
                <w:bCs/>
                <w:sz w:val="24"/>
                <w:szCs w:val="24"/>
              </w:rPr>
            </w:pPr>
          </w:p>
        </w:tc>
      </w:tr>
      <w:tr w:rsidR="00AF0278" w:rsidRPr="00A7735B" w14:paraId="0D99A814" w14:textId="74BFF46C" w:rsidTr="00C5698E">
        <w:trPr>
          <w:trHeight w:val="864"/>
        </w:trPr>
        <w:tc>
          <w:tcPr>
            <w:tcW w:w="8640" w:type="dxa"/>
            <w:tcBorders>
              <w:bottom w:val="nil"/>
            </w:tcBorders>
          </w:tcPr>
          <w:p w14:paraId="2D8A9FE1" w14:textId="031E9448" w:rsidR="00FD3E03" w:rsidRDefault="00FD3E03" w:rsidP="00FD3E03">
            <w:pPr>
              <w:pBdr>
                <w:bottom w:val="single" w:sz="4" w:space="1" w:color="auto"/>
              </w:pBdr>
              <w:rPr>
                <w:rFonts w:ascii="Arial" w:eastAsia="Times New Roman" w:hAnsi="Arial" w:cs="Arial"/>
                <w:b/>
                <w:bCs/>
                <w:sz w:val="24"/>
                <w:szCs w:val="24"/>
              </w:rPr>
            </w:pPr>
            <w:r>
              <w:rPr>
                <w:rFonts w:ascii="Arial" w:eastAsia="Times New Roman" w:hAnsi="Arial" w:cs="Arial"/>
                <w:b/>
                <w:bCs/>
                <w:sz w:val="24"/>
                <w:szCs w:val="24"/>
              </w:rPr>
              <w:t>PSA</w:t>
            </w:r>
            <w:r w:rsidR="003B3DE1">
              <w:rPr>
                <w:rFonts w:ascii="Arial" w:eastAsia="Times New Roman" w:hAnsi="Arial" w:cs="Arial"/>
                <w:b/>
                <w:bCs/>
                <w:sz w:val="24"/>
                <w:szCs w:val="24"/>
              </w:rPr>
              <w:t>:</w:t>
            </w:r>
            <w:r>
              <w:rPr>
                <w:rFonts w:ascii="Arial" w:eastAsia="Times New Roman" w:hAnsi="Arial" w:cs="Arial"/>
                <w:b/>
                <w:bCs/>
                <w:sz w:val="24"/>
                <w:szCs w:val="24"/>
              </w:rPr>
              <w:t xml:space="preserve"> Empowering Girls in STEM- Ad Council:30</w:t>
            </w:r>
          </w:p>
          <w:p w14:paraId="65411A45" w14:textId="258876BC" w:rsidR="00E75B8E" w:rsidRPr="002E3F4C" w:rsidRDefault="00FD3E03" w:rsidP="00A7735B">
            <w:pPr>
              <w:rPr>
                <w:rFonts w:ascii="Arial" w:eastAsia="Times New Roman" w:hAnsi="Arial" w:cs="Arial"/>
                <w:b/>
                <w:color w:val="000000"/>
              </w:rPr>
            </w:pPr>
            <w:r w:rsidRPr="002E3F4C">
              <w:rPr>
                <w:rFonts w:ascii="Arial" w:eastAsia="Times New Roman" w:hAnsi="Arial" w:cs="Arial"/>
                <w:bCs/>
              </w:rPr>
              <w:t>She can STEM inspires middle school girls to stay interested in STEM by showcasing how messy, experimental and hand -on STEM can be daring to STEM can change the world- “Science, Technology, Engineering and Math</w:t>
            </w:r>
            <w:r w:rsidR="00404909" w:rsidRPr="002E3F4C">
              <w:rPr>
                <w:rFonts w:ascii="Arial" w:eastAsia="Times New Roman" w:hAnsi="Arial" w:cs="Arial"/>
                <w:bCs/>
              </w:rPr>
              <w:t>.</w:t>
            </w:r>
          </w:p>
        </w:tc>
        <w:tc>
          <w:tcPr>
            <w:tcW w:w="1286" w:type="dxa"/>
          </w:tcPr>
          <w:p w14:paraId="0310BEB0" w14:textId="77777777" w:rsidR="00AF0278" w:rsidRPr="00A7735B" w:rsidRDefault="00AF0278" w:rsidP="00A7735B">
            <w:pPr>
              <w:rPr>
                <w:rFonts w:ascii="Arial" w:eastAsia="Times New Roman" w:hAnsi="Arial" w:cs="Arial"/>
                <w:color w:val="000000"/>
                <w:sz w:val="24"/>
                <w:szCs w:val="20"/>
              </w:rPr>
            </w:pPr>
          </w:p>
        </w:tc>
      </w:tr>
      <w:tr w:rsidR="00AF0278" w:rsidRPr="00A7735B" w14:paraId="3CCD477D" w14:textId="5AFAFF68" w:rsidTr="00C5698E">
        <w:trPr>
          <w:trHeight w:val="107"/>
        </w:trPr>
        <w:tc>
          <w:tcPr>
            <w:tcW w:w="8640" w:type="dxa"/>
            <w:tcBorders>
              <w:top w:val="nil"/>
            </w:tcBorders>
            <w:hideMark/>
          </w:tcPr>
          <w:p w14:paraId="5AD1C707" w14:textId="4F6E9415" w:rsidR="00AF0278" w:rsidRPr="00A7735B" w:rsidRDefault="00AF0278" w:rsidP="00A7735B">
            <w:pPr>
              <w:rPr>
                <w:rFonts w:ascii="Arial" w:eastAsia="Times New Roman" w:hAnsi="Arial" w:cs="Arial"/>
                <w:b/>
                <w:bCs/>
                <w:sz w:val="24"/>
                <w:szCs w:val="24"/>
              </w:rPr>
            </w:pPr>
          </w:p>
        </w:tc>
        <w:tc>
          <w:tcPr>
            <w:tcW w:w="1286" w:type="dxa"/>
          </w:tcPr>
          <w:p w14:paraId="6A250CA0" w14:textId="77777777" w:rsidR="00AF0278" w:rsidRPr="00A7735B" w:rsidRDefault="00AF0278" w:rsidP="00A7735B">
            <w:pPr>
              <w:rPr>
                <w:rFonts w:ascii="Arial" w:eastAsia="Times New Roman" w:hAnsi="Arial" w:cs="Arial"/>
                <w:b/>
                <w:bCs/>
                <w:sz w:val="24"/>
                <w:szCs w:val="24"/>
              </w:rPr>
            </w:pPr>
          </w:p>
        </w:tc>
      </w:tr>
      <w:tr w:rsidR="00AF0278" w:rsidRPr="00A7735B" w14:paraId="65A7B290" w14:textId="24A6C07C" w:rsidTr="00C5698E">
        <w:trPr>
          <w:trHeight w:val="432"/>
        </w:trPr>
        <w:tc>
          <w:tcPr>
            <w:tcW w:w="8640" w:type="dxa"/>
          </w:tcPr>
          <w:p w14:paraId="3DFFDC99" w14:textId="1FBBCFC6" w:rsidR="00E92F08" w:rsidRDefault="00E92F08" w:rsidP="00E92F08">
            <w:pPr>
              <w:pBdr>
                <w:bottom w:val="single" w:sz="4" w:space="1" w:color="auto"/>
              </w:pBdr>
              <w:rPr>
                <w:rFonts w:ascii="Arial" w:eastAsia="Times New Roman" w:hAnsi="Arial" w:cs="Arial"/>
                <w:b/>
                <w:bCs/>
                <w:sz w:val="24"/>
                <w:szCs w:val="24"/>
              </w:rPr>
            </w:pPr>
            <w:r w:rsidRPr="00A7735B">
              <w:rPr>
                <w:rFonts w:ascii="Arial" w:eastAsia="Times New Roman" w:hAnsi="Arial" w:cs="Arial"/>
                <w:b/>
                <w:bCs/>
                <w:sz w:val="24"/>
                <w:szCs w:val="24"/>
              </w:rPr>
              <w:t>PSA</w:t>
            </w:r>
            <w:r w:rsidR="003B3DE1">
              <w:rPr>
                <w:rFonts w:ascii="Arial" w:eastAsia="Times New Roman" w:hAnsi="Arial" w:cs="Arial"/>
                <w:b/>
                <w:bCs/>
                <w:sz w:val="24"/>
                <w:szCs w:val="24"/>
              </w:rPr>
              <w:t>:</w:t>
            </w:r>
            <w:r w:rsidRPr="00A7735B">
              <w:rPr>
                <w:rFonts w:ascii="Arial" w:eastAsia="Times New Roman" w:hAnsi="Arial" w:cs="Arial"/>
                <w:b/>
                <w:bCs/>
                <w:sz w:val="24"/>
                <w:szCs w:val="24"/>
              </w:rPr>
              <w:t xml:space="preserve"> </w:t>
            </w:r>
            <w:r>
              <w:rPr>
                <w:rFonts w:ascii="Arial" w:eastAsia="Times New Roman" w:hAnsi="Arial" w:cs="Arial"/>
                <w:b/>
                <w:bCs/>
                <w:sz w:val="24"/>
                <w:szCs w:val="24"/>
              </w:rPr>
              <w:t>YMCA One Number Different :30</w:t>
            </w:r>
          </w:p>
          <w:p w14:paraId="6DAFF740" w14:textId="1B6F7E47" w:rsidR="00E92F08" w:rsidRDefault="00E92F08" w:rsidP="00A7735B">
            <w:pPr>
              <w:rPr>
                <w:rFonts w:ascii="Arial" w:eastAsia="Times New Roman" w:hAnsi="Arial" w:cs="Arial"/>
                <w:bCs/>
                <w:sz w:val="20"/>
                <w:szCs w:val="20"/>
              </w:rPr>
            </w:pPr>
            <w:r w:rsidRPr="00391A9D">
              <w:rPr>
                <w:rFonts w:ascii="Arial" w:eastAsia="Times New Roman" w:hAnsi="Arial" w:cs="Arial"/>
                <w:bCs/>
              </w:rPr>
              <w:t>The campaign goes on to explain that the Y is there to help kids from all backgrounds and zip codes to make a difference to their futures</w:t>
            </w:r>
          </w:p>
          <w:p w14:paraId="2A3C4820" w14:textId="1D6603E4" w:rsidR="00E92F08" w:rsidRPr="00551C2E" w:rsidRDefault="00E92F08" w:rsidP="00A7735B">
            <w:pPr>
              <w:rPr>
                <w:rFonts w:ascii="Arial" w:eastAsia="Times New Roman" w:hAnsi="Arial" w:cs="Arial"/>
                <w:bCs/>
                <w:sz w:val="20"/>
                <w:szCs w:val="20"/>
              </w:rPr>
            </w:pPr>
          </w:p>
        </w:tc>
        <w:tc>
          <w:tcPr>
            <w:tcW w:w="1286" w:type="dxa"/>
          </w:tcPr>
          <w:p w14:paraId="2C332DFD" w14:textId="77777777" w:rsidR="00AF0278" w:rsidRPr="00A7735B" w:rsidRDefault="00AF0278" w:rsidP="00A7735B">
            <w:pPr>
              <w:rPr>
                <w:rFonts w:ascii="Arial" w:eastAsia="Times New Roman" w:hAnsi="Arial" w:cs="Arial"/>
                <w:b/>
                <w:bCs/>
                <w:sz w:val="24"/>
                <w:szCs w:val="24"/>
              </w:rPr>
            </w:pPr>
          </w:p>
        </w:tc>
      </w:tr>
      <w:tr w:rsidR="00AF0278" w:rsidRPr="00A7735B" w14:paraId="03503B90" w14:textId="5153BB9A" w:rsidTr="00C5698E">
        <w:trPr>
          <w:trHeight w:val="432"/>
        </w:trPr>
        <w:tc>
          <w:tcPr>
            <w:tcW w:w="8640" w:type="dxa"/>
          </w:tcPr>
          <w:p w14:paraId="6D7A2E54" w14:textId="14055B84" w:rsidR="00953B4C" w:rsidRPr="009573D6" w:rsidRDefault="009573D6" w:rsidP="00A7735B">
            <w:pPr>
              <w:rPr>
                <w:rFonts w:ascii="Arial" w:eastAsia="Times New Roman" w:hAnsi="Arial" w:cs="Arial"/>
                <w:b/>
                <w:bCs/>
              </w:rPr>
            </w:pPr>
            <w:r w:rsidRPr="009573D6">
              <w:rPr>
                <w:rFonts w:ascii="Arial" w:eastAsia="Times New Roman" w:hAnsi="Arial" w:cs="Arial"/>
                <w:b/>
                <w:color w:val="333333"/>
                <w:sz w:val="24"/>
                <w:szCs w:val="20"/>
              </w:rPr>
              <w:t>PSA</w:t>
            </w:r>
            <w:r>
              <w:rPr>
                <w:rFonts w:ascii="Arial" w:eastAsia="Times New Roman" w:hAnsi="Arial" w:cs="Arial"/>
                <w:b/>
                <w:color w:val="333333"/>
                <w:sz w:val="24"/>
                <w:szCs w:val="20"/>
              </w:rPr>
              <w:t>:</w:t>
            </w:r>
            <w:r w:rsidR="009B52B4">
              <w:rPr>
                <w:rFonts w:ascii="Arial" w:eastAsia="Times New Roman" w:hAnsi="Arial" w:cs="Arial"/>
                <w:b/>
                <w:color w:val="333333"/>
                <w:sz w:val="24"/>
                <w:szCs w:val="20"/>
              </w:rPr>
              <w:t xml:space="preserve"> </w:t>
            </w:r>
            <w:r w:rsidRPr="009573D6">
              <w:rPr>
                <w:rFonts w:ascii="Arial" w:eastAsia="Times New Roman" w:hAnsi="Arial" w:cs="Arial"/>
                <w:b/>
                <w:color w:val="333333"/>
                <w:sz w:val="24"/>
                <w:szCs w:val="20"/>
              </w:rPr>
              <w:t>Adoption from Foster Care :30</w:t>
            </w:r>
          </w:p>
        </w:tc>
        <w:tc>
          <w:tcPr>
            <w:tcW w:w="1286" w:type="dxa"/>
          </w:tcPr>
          <w:p w14:paraId="1450D299" w14:textId="77777777" w:rsidR="00AF0278" w:rsidRPr="00A7735B" w:rsidRDefault="00AF0278" w:rsidP="00A7735B">
            <w:pPr>
              <w:rPr>
                <w:rFonts w:ascii="Arial" w:eastAsia="Times New Roman" w:hAnsi="Arial" w:cs="Arial"/>
                <w:b/>
                <w:bCs/>
                <w:sz w:val="24"/>
                <w:szCs w:val="24"/>
              </w:rPr>
            </w:pPr>
          </w:p>
        </w:tc>
      </w:tr>
      <w:tr w:rsidR="00AF0278" w:rsidRPr="00A7735B" w14:paraId="68D5A81F" w14:textId="0D5EF807" w:rsidTr="00C5698E">
        <w:trPr>
          <w:trHeight w:val="1152"/>
        </w:trPr>
        <w:tc>
          <w:tcPr>
            <w:tcW w:w="8640" w:type="dxa"/>
            <w:hideMark/>
          </w:tcPr>
          <w:p w14:paraId="3809BE48" w14:textId="26103DCE" w:rsidR="00E75B8E" w:rsidRPr="002E3F4C" w:rsidRDefault="007075C6" w:rsidP="009573D6">
            <w:pPr>
              <w:rPr>
                <w:rFonts w:ascii="Arial" w:eastAsia="Times New Roman" w:hAnsi="Arial" w:cs="Arial"/>
                <w:color w:val="333333"/>
              </w:rPr>
            </w:pPr>
            <w:r w:rsidRPr="002E3F4C">
              <w:rPr>
                <w:rFonts w:ascii="Arial" w:eastAsia="Times New Roman" w:hAnsi="Arial" w:cs="Arial"/>
                <w:color w:val="333333"/>
              </w:rPr>
              <w:t xml:space="preserve">National Adoption Recruitment Campaign </w:t>
            </w:r>
            <w:r w:rsidR="00E15A50" w:rsidRPr="002E3F4C">
              <w:rPr>
                <w:rFonts w:ascii="Arial" w:eastAsia="Times New Roman" w:hAnsi="Arial" w:cs="Arial"/>
                <w:color w:val="333333"/>
              </w:rPr>
              <w:t xml:space="preserve">promotes adoption from foster care and raises awareness of the more than 122,000 children and teens who are waiting to be adopted </w:t>
            </w:r>
          </w:p>
        </w:tc>
        <w:tc>
          <w:tcPr>
            <w:tcW w:w="1286" w:type="dxa"/>
          </w:tcPr>
          <w:p w14:paraId="0F5DE37C" w14:textId="77777777" w:rsidR="00AF0278" w:rsidRPr="00A7735B" w:rsidRDefault="00AF0278" w:rsidP="00A7735B">
            <w:pPr>
              <w:rPr>
                <w:rFonts w:ascii="Arial" w:eastAsia="Times New Roman" w:hAnsi="Arial" w:cs="Arial"/>
                <w:color w:val="333333"/>
                <w:sz w:val="24"/>
                <w:szCs w:val="20"/>
              </w:rPr>
            </w:pPr>
          </w:p>
        </w:tc>
      </w:tr>
      <w:tr w:rsidR="00AF0278" w:rsidRPr="00A7735B" w14:paraId="72EB6A1E" w14:textId="34814AB9" w:rsidTr="00C5698E">
        <w:trPr>
          <w:trHeight w:val="312"/>
        </w:trPr>
        <w:tc>
          <w:tcPr>
            <w:tcW w:w="8640" w:type="dxa"/>
            <w:noWrap/>
            <w:hideMark/>
          </w:tcPr>
          <w:p w14:paraId="679FA78B" w14:textId="3B292CD9" w:rsidR="00AF0278" w:rsidRPr="005D5007" w:rsidRDefault="001B43B2" w:rsidP="00A7735B">
            <w:pPr>
              <w:rPr>
                <w:rFonts w:ascii="Arial" w:eastAsia="Times New Roman" w:hAnsi="Arial" w:cs="Arial"/>
                <w:b/>
                <w:color w:val="333333"/>
                <w:sz w:val="24"/>
                <w:szCs w:val="24"/>
              </w:rPr>
            </w:pPr>
            <w:r w:rsidRPr="001B43B2">
              <w:rPr>
                <w:rFonts w:ascii="Arial" w:eastAsia="Times New Roman" w:hAnsi="Arial" w:cs="Arial"/>
                <w:b/>
                <w:color w:val="00B0F0"/>
                <w:sz w:val="24"/>
                <w:szCs w:val="24"/>
              </w:rPr>
              <w:t>Second Quarter 2020</w:t>
            </w:r>
          </w:p>
        </w:tc>
        <w:tc>
          <w:tcPr>
            <w:tcW w:w="1286" w:type="dxa"/>
          </w:tcPr>
          <w:p w14:paraId="5F1C653C" w14:textId="77777777" w:rsidR="00AF0278" w:rsidRPr="00A7735B" w:rsidRDefault="00AF0278" w:rsidP="00A7735B">
            <w:pPr>
              <w:rPr>
                <w:rFonts w:ascii="Arial" w:eastAsia="Times New Roman" w:hAnsi="Arial" w:cs="Arial"/>
                <w:color w:val="333333"/>
                <w:sz w:val="20"/>
                <w:szCs w:val="20"/>
              </w:rPr>
            </w:pPr>
          </w:p>
        </w:tc>
      </w:tr>
      <w:tr w:rsidR="00AF0278" w:rsidRPr="00A7735B" w14:paraId="2458D70F" w14:textId="3E2ACA0D" w:rsidTr="00C5698E">
        <w:trPr>
          <w:trHeight w:val="432"/>
        </w:trPr>
        <w:tc>
          <w:tcPr>
            <w:tcW w:w="8640" w:type="dxa"/>
          </w:tcPr>
          <w:p w14:paraId="4C52ECF2" w14:textId="54A5EE19" w:rsidR="00AF0278" w:rsidRPr="00A7735B" w:rsidRDefault="00E67DF2" w:rsidP="00A7735B">
            <w:pPr>
              <w:rPr>
                <w:rFonts w:ascii="Arial" w:eastAsia="Times New Roman" w:hAnsi="Arial" w:cs="Arial"/>
                <w:b/>
                <w:bCs/>
                <w:sz w:val="24"/>
                <w:szCs w:val="24"/>
              </w:rPr>
            </w:pPr>
            <w:r>
              <w:rPr>
                <w:rFonts w:ascii="Arial" w:eastAsia="Times New Roman" w:hAnsi="Arial" w:cs="Arial"/>
                <w:b/>
                <w:bCs/>
                <w:sz w:val="24"/>
                <w:szCs w:val="24"/>
              </w:rPr>
              <w:t xml:space="preserve">PSA: </w:t>
            </w:r>
            <w:r w:rsidR="002F4A34">
              <w:rPr>
                <w:rFonts w:ascii="Arial" w:eastAsia="Times New Roman" w:hAnsi="Arial" w:cs="Arial"/>
                <w:b/>
                <w:bCs/>
                <w:sz w:val="24"/>
                <w:szCs w:val="24"/>
              </w:rPr>
              <w:t>Toy Foundation :30</w:t>
            </w:r>
          </w:p>
        </w:tc>
        <w:tc>
          <w:tcPr>
            <w:tcW w:w="1286" w:type="dxa"/>
          </w:tcPr>
          <w:p w14:paraId="0A962EA4" w14:textId="77777777" w:rsidR="00AF0278" w:rsidRPr="00A7735B" w:rsidRDefault="00AF0278" w:rsidP="00A7735B">
            <w:pPr>
              <w:rPr>
                <w:rFonts w:ascii="Arial" w:eastAsia="Times New Roman" w:hAnsi="Arial" w:cs="Arial"/>
                <w:b/>
                <w:bCs/>
                <w:sz w:val="24"/>
                <w:szCs w:val="24"/>
              </w:rPr>
            </w:pPr>
          </w:p>
        </w:tc>
      </w:tr>
      <w:tr w:rsidR="00AF0278" w:rsidRPr="00A7735B" w14:paraId="32731E59" w14:textId="0378F49F" w:rsidTr="00C5698E">
        <w:trPr>
          <w:trHeight w:val="432"/>
        </w:trPr>
        <w:tc>
          <w:tcPr>
            <w:tcW w:w="8640" w:type="dxa"/>
          </w:tcPr>
          <w:p w14:paraId="7F3F1770" w14:textId="21791EEC" w:rsidR="00AF0278" w:rsidRPr="00885FE5" w:rsidRDefault="00202A9E" w:rsidP="00A7735B">
            <w:pPr>
              <w:rPr>
                <w:rFonts w:ascii="Arial" w:eastAsia="Times New Roman" w:hAnsi="Arial" w:cs="Arial"/>
              </w:rPr>
            </w:pPr>
            <w:r w:rsidRPr="00885FE5">
              <w:rPr>
                <w:rFonts w:ascii="Arial" w:eastAsia="Times New Roman" w:hAnsi="Arial" w:cs="Arial"/>
              </w:rPr>
              <w:t xml:space="preserve">Focuses </w:t>
            </w:r>
            <w:r w:rsidR="00033068" w:rsidRPr="00885FE5">
              <w:rPr>
                <w:rFonts w:ascii="Arial" w:eastAsia="Times New Roman" w:hAnsi="Arial" w:cs="Arial"/>
              </w:rPr>
              <w:t>on the benefits of play for both kids and adults, and the importance of families playing together</w:t>
            </w:r>
          </w:p>
        </w:tc>
        <w:tc>
          <w:tcPr>
            <w:tcW w:w="1286" w:type="dxa"/>
          </w:tcPr>
          <w:p w14:paraId="524D19A2" w14:textId="77777777" w:rsidR="00AF0278" w:rsidRPr="00A7735B" w:rsidRDefault="00AF0278" w:rsidP="00A7735B">
            <w:pPr>
              <w:rPr>
                <w:rFonts w:ascii="Arial" w:eastAsia="Times New Roman" w:hAnsi="Arial" w:cs="Arial"/>
                <w:sz w:val="24"/>
                <w:szCs w:val="24"/>
              </w:rPr>
            </w:pPr>
          </w:p>
        </w:tc>
      </w:tr>
      <w:tr w:rsidR="00AF0278" w:rsidRPr="00A7735B" w14:paraId="4E7F52DA" w14:textId="64573776" w:rsidTr="00C5698E">
        <w:trPr>
          <w:trHeight w:val="288"/>
        </w:trPr>
        <w:tc>
          <w:tcPr>
            <w:tcW w:w="8640" w:type="dxa"/>
            <w:noWrap/>
          </w:tcPr>
          <w:p w14:paraId="055FFD26" w14:textId="77777777" w:rsidR="00AF0278" w:rsidRPr="00A7735B" w:rsidRDefault="00AF0278" w:rsidP="00A7735B">
            <w:pPr>
              <w:rPr>
                <w:rFonts w:ascii="Arial" w:eastAsia="Times New Roman" w:hAnsi="Arial" w:cs="Arial"/>
                <w:sz w:val="24"/>
                <w:szCs w:val="24"/>
              </w:rPr>
            </w:pPr>
          </w:p>
        </w:tc>
        <w:tc>
          <w:tcPr>
            <w:tcW w:w="1286" w:type="dxa"/>
          </w:tcPr>
          <w:p w14:paraId="00F78F2D" w14:textId="77777777" w:rsidR="00AF0278" w:rsidRPr="00A7735B" w:rsidRDefault="00AF0278" w:rsidP="00A7735B">
            <w:pPr>
              <w:rPr>
                <w:rFonts w:ascii="Arial" w:eastAsia="Times New Roman" w:hAnsi="Arial" w:cs="Arial"/>
                <w:sz w:val="24"/>
                <w:szCs w:val="24"/>
              </w:rPr>
            </w:pPr>
          </w:p>
        </w:tc>
      </w:tr>
      <w:tr w:rsidR="00AF0278" w:rsidRPr="00A7735B" w14:paraId="0B1366BD" w14:textId="3CB330A9" w:rsidTr="00C5698E">
        <w:trPr>
          <w:trHeight w:val="390"/>
        </w:trPr>
        <w:tc>
          <w:tcPr>
            <w:tcW w:w="8640" w:type="dxa"/>
            <w:noWrap/>
          </w:tcPr>
          <w:p w14:paraId="059A49F1" w14:textId="5C9DD844" w:rsidR="00AF0278" w:rsidRPr="00A7735B" w:rsidRDefault="0064164C" w:rsidP="00A7735B">
            <w:pPr>
              <w:rPr>
                <w:rFonts w:ascii="Arial" w:eastAsia="Times New Roman" w:hAnsi="Arial" w:cs="Arial"/>
                <w:b/>
                <w:bCs/>
                <w:color w:val="000000"/>
                <w:sz w:val="24"/>
                <w:szCs w:val="24"/>
              </w:rPr>
            </w:pPr>
            <w:r>
              <w:rPr>
                <w:rFonts w:ascii="Arial" w:eastAsia="Times New Roman" w:hAnsi="Arial" w:cs="Arial"/>
                <w:b/>
                <w:bCs/>
                <w:color w:val="000000"/>
                <w:sz w:val="24"/>
                <w:szCs w:val="24"/>
              </w:rPr>
              <w:t>PSA: Bullying Prevention :30</w:t>
            </w:r>
          </w:p>
        </w:tc>
        <w:tc>
          <w:tcPr>
            <w:tcW w:w="1286" w:type="dxa"/>
          </w:tcPr>
          <w:p w14:paraId="415E9C13" w14:textId="77777777" w:rsidR="00AF0278" w:rsidRPr="00A7735B" w:rsidRDefault="00AF0278" w:rsidP="00A7735B">
            <w:pPr>
              <w:rPr>
                <w:rFonts w:ascii="Arial" w:eastAsia="Times New Roman" w:hAnsi="Arial" w:cs="Arial"/>
                <w:b/>
                <w:bCs/>
                <w:color w:val="000000"/>
                <w:sz w:val="24"/>
                <w:szCs w:val="24"/>
              </w:rPr>
            </w:pPr>
          </w:p>
        </w:tc>
      </w:tr>
      <w:tr w:rsidR="00AF0278" w:rsidRPr="00A7735B" w14:paraId="301580FD" w14:textId="460F1DAF" w:rsidTr="00BC1B61">
        <w:trPr>
          <w:trHeight w:val="503"/>
        </w:trPr>
        <w:tc>
          <w:tcPr>
            <w:tcW w:w="8640" w:type="dxa"/>
          </w:tcPr>
          <w:p w14:paraId="02591F61" w14:textId="0FDE5DAA" w:rsidR="00AF0278" w:rsidRPr="00885FE5" w:rsidRDefault="00C20EA1" w:rsidP="00A7735B">
            <w:pPr>
              <w:rPr>
                <w:rFonts w:ascii="Arial" w:eastAsia="Times New Roman" w:hAnsi="Arial" w:cs="Arial"/>
                <w:color w:val="000000"/>
              </w:rPr>
            </w:pPr>
            <w:r w:rsidRPr="00885FE5">
              <w:rPr>
                <w:rFonts w:ascii="Arial" w:eastAsia="Times New Roman" w:hAnsi="Arial" w:cs="Arial"/>
                <w:color w:val="000000"/>
              </w:rPr>
              <w:t xml:space="preserve">Features three real students sharing a simple message: people with disabilities </w:t>
            </w:r>
            <w:r w:rsidR="00046B06" w:rsidRPr="00885FE5">
              <w:rPr>
                <w:rFonts w:ascii="Arial" w:eastAsia="Times New Roman" w:hAnsi="Arial" w:cs="Arial"/>
                <w:color w:val="000000"/>
              </w:rPr>
              <w:t>are powerful, self- determined individuals – not victims</w:t>
            </w:r>
          </w:p>
        </w:tc>
        <w:tc>
          <w:tcPr>
            <w:tcW w:w="1286" w:type="dxa"/>
          </w:tcPr>
          <w:p w14:paraId="4CF29E5C" w14:textId="77777777" w:rsidR="00AF0278" w:rsidRPr="00A7735B" w:rsidRDefault="00AF0278" w:rsidP="00A7735B">
            <w:pPr>
              <w:rPr>
                <w:rFonts w:ascii="Arial" w:eastAsia="Times New Roman" w:hAnsi="Arial" w:cs="Arial"/>
                <w:color w:val="000000"/>
                <w:sz w:val="24"/>
                <w:szCs w:val="24"/>
              </w:rPr>
            </w:pPr>
          </w:p>
        </w:tc>
      </w:tr>
      <w:tr w:rsidR="00AF0278" w:rsidRPr="008A74A1" w14:paraId="31F7780A" w14:textId="1A3B3EF2" w:rsidTr="00BC1B61">
        <w:trPr>
          <w:trHeight w:val="242"/>
        </w:trPr>
        <w:tc>
          <w:tcPr>
            <w:tcW w:w="8640" w:type="dxa"/>
            <w:noWrap/>
          </w:tcPr>
          <w:p w14:paraId="70A2D5F8" w14:textId="1347A8D2" w:rsidR="00AF0278" w:rsidRPr="008A74A1" w:rsidRDefault="00AF0278" w:rsidP="008A74A1">
            <w:pPr>
              <w:rPr>
                <w:rFonts w:ascii="Calibri" w:eastAsia="Times New Roman" w:hAnsi="Calibri" w:cs="Calibri"/>
                <w:b/>
                <w:bCs/>
                <w:color w:val="FFFFFF"/>
                <w:sz w:val="36"/>
                <w:szCs w:val="36"/>
              </w:rPr>
            </w:pPr>
          </w:p>
        </w:tc>
        <w:tc>
          <w:tcPr>
            <w:tcW w:w="1286" w:type="dxa"/>
          </w:tcPr>
          <w:p w14:paraId="6DEA86D4" w14:textId="77777777" w:rsidR="00AF0278" w:rsidRPr="008A74A1" w:rsidRDefault="00AF0278" w:rsidP="008A74A1">
            <w:pPr>
              <w:rPr>
                <w:rFonts w:ascii="Calibri" w:eastAsia="Times New Roman" w:hAnsi="Calibri" w:cs="Calibri"/>
                <w:b/>
                <w:bCs/>
                <w:color w:val="FFFFFF"/>
                <w:sz w:val="36"/>
                <w:szCs w:val="36"/>
              </w:rPr>
            </w:pPr>
          </w:p>
        </w:tc>
      </w:tr>
      <w:tr w:rsidR="00AF0278" w:rsidRPr="008A74A1" w14:paraId="1BD2BBE1" w14:textId="56B3481A" w:rsidTr="00C5698E">
        <w:trPr>
          <w:trHeight w:val="710"/>
        </w:trPr>
        <w:tc>
          <w:tcPr>
            <w:tcW w:w="8640" w:type="dxa"/>
            <w:noWrap/>
          </w:tcPr>
          <w:p w14:paraId="15C402C5" w14:textId="77777777" w:rsidR="007674B7" w:rsidRDefault="007674B7" w:rsidP="007674B7">
            <w:pPr>
              <w:pBdr>
                <w:bottom w:val="single" w:sz="4" w:space="1" w:color="auto"/>
              </w:pBdr>
              <w:rPr>
                <w:rFonts w:ascii="Arial" w:eastAsia="Times New Roman" w:hAnsi="Arial" w:cs="Arial"/>
                <w:b/>
                <w:bCs/>
                <w:sz w:val="24"/>
                <w:szCs w:val="24"/>
              </w:rPr>
            </w:pPr>
            <w:bookmarkStart w:id="1" w:name="_Hlk61618463"/>
            <w:r w:rsidRPr="00A7735B">
              <w:rPr>
                <w:rFonts w:ascii="Arial" w:eastAsia="Times New Roman" w:hAnsi="Arial" w:cs="Arial"/>
                <w:b/>
                <w:bCs/>
                <w:sz w:val="24"/>
                <w:szCs w:val="24"/>
              </w:rPr>
              <w:t>PSA</w:t>
            </w:r>
            <w:r>
              <w:rPr>
                <w:rFonts w:ascii="Arial" w:eastAsia="Times New Roman" w:hAnsi="Arial" w:cs="Arial"/>
                <w:b/>
                <w:bCs/>
                <w:sz w:val="24"/>
                <w:szCs w:val="24"/>
              </w:rPr>
              <w:t>:</w:t>
            </w:r>
            <w:r w:rsidRPr="00A7735B">
              <w:rPr>
                <w:rFonts w:ascii="Arial" w:eastAsia="Times New Roman" w:hAnsi="Arial" w:cs="Arial"/>
                <w:b/>
                <w:bCs/>
                <w:sz w:val="24"/>
                <w:szCs w:val="24"/>
              </w:rPr>
              <w:t xml:space="preserve"> </w:t>
            </w:r>
            <w:r>
              <w:rPr>
                <w:rFonts w:ascii="Arial" w:eastAsia="Times New Roman" w:hAnsi="Arial" w:cs="Arial"/>
                <w:b/>
                <w:bCs/>
                <w:sz w:val="24"/>
                <w:szCs w:val="24"/>
              </w:rPr>
              <w:t>Fatherhood Involvement – Ad Council :30</w:t>
            </w:r>
          </w:p>
          <w:p w14:paraId="197E42BB" w14:textId="073DCA0D" w:rsidR="00AF0278" w:rsidRPr="008A74A1" w:rsidRDefault="007674B7" w:rsidP="00431E6D">
            <w:pPr>
              <w:rPr>
                <w:rFonts w:ascii="Calibri" w:eastAsia="Times New Roman" w:hAnsi="Calibri" w:cs="Calibri"/>
                <w:b/>
                <w:bCs/>
                <w:color w:val="FFFFFF"/>
                <w:sz w:val="36"/>
                <w:szCs w:val="36"/>
              </w:rPr>
            </w:pPr>
            <w:r w:rsidRPr="003C3977">
              <w:rPr>
                <w:rFonts w:ascii="Arial" w:eastAsia="Times New Roman" w:hAnsi="Arial" w:cs="Arial"/>
                <w:bCs/>
              </w:rPr>
              <w:t>To inspire and support fathers everywhere reminding dads that “it only takes a moment to make a moment”</w:t>
            </w:r>
          </w:p>
        </w:tc>
        <w:tc>
          <w:tcPr>
            <w:tcW w:w="1286" w:type="dxa"/>
          </w:tcPr>
          <w:p w14:paraId="36E1E9D5" w14:textId="77777777" w:rsidR="00AF0278" w:rsidRDefault="00AF0278" w:rsidP="00DC0949">
            <w:pPr>
              <w:jc w:val="center"/>
              <w:rPr>
                <w:rFonts w:ascii="Arial" w:eastAsia="Times New Roman" w:hAnsi="Arial" w:cs="Arial"/>
                <w:b/>
                <w:bCs/>
                <w:color w:val="000000"/>
                <w:sz w:val="24"/>
                <w:szCs w:val="24"/>
                <w:u w:val="single"/>
              </w:rPr>
            </w:pPr>
          </w:p>
        </w:tc>
      </w:tr>
      <w:bookmarkEnd w:id="1"/>
      <w:tr w:rsidR="00AF0278" w:rsidRPr="008A74A1" w14:paraId="473B856C" w14:textId="62956EEB" w:rsidTr="00C5698E">
        <w:trPr>
          <w:trHeight w:val="312"/>
        </w:trPr>
        <w:tc>
          <w:tcPr>
            <w:tcW w:w="8640" w:type="dxa"/>
            <w:noWrap/>
          </w:tcPr>
          <w:p w14:paraId="042CD6DD" w14:textId="77777777" w:rsidR="00AF0278" w:rsidRPr="008A74A1" w:rsidRDefault="00AF0278" w:rsidP="008A74A1">
            <w:pPr>
              <w:rPr>
                <w:rFonts w:ascii="Arial" w:eastAsia="Times New Roman" w:hAnsi="Arial" w:cs="Arial"/>
                <w:b/>
                <w:bCs/>
                <w:sz w:val="24"/>
                <w:szCs w:val="24"/>
              </w:rPr>
            </w:pPr>
          </w:p>
        </w:tc>
        <w:tc>
          <w:tcPr>
            <w:tcW w:w="1286" w:type="dxa"/>
          </w:tcPr>
          <w:p w14:paraId="19CD1AD8" w14:textId="77777777" w:rsidR="00AF0278" w:rsidRPr="008A74A1" w:rsidRDefault="00AF0278" w:rsidP="008A74A1">
            <w:pPr>
              <w:rPr>
                <w:rFonts w:ascii="Arial" w:eastAsia="Times New Roman" w:hAnsi="Arial" w:cs="Arial"/>
                <w:b/>
                <w:bCs/>
                <w:sz w:val="24"/>
                <w:szCs w:val="24"/>
              </w:rPr>
            </w:pPr>
          </w:p>
        </w:tc>
      </w:tr>
      <w:tr w:rsidR="00AF0278" w:rsidRPr="008A74A1" w14:paraId="08117964" w14:textId="5E6CA4DA" w:rsidTr="00C5698E">
        <w:trPr>
          <w:trHeight w:val="312"/>
        </w:trPr>
        <w:tc>
          <w:tcPr>
            <w:tcW w:w="8640" w:type="dxa"/>
            <w:noWrap/>
            <w:hideMark/>
          </w:tcPr>
          <w:p w14:paraId="3E7FCF42" w14:textId="77777777" w:rsidR="00AF0278" w:rsidRDefault="00AF0278" w:rsidP="008A74A1">
            <w:pPr>
              <w:rPr>
                <w:rFonts w:ascii="Arial" w:eastAsia="Times New Roman" w:hAnsi="Arial" w:cs="Arial"/>
                <w:b/>
                <w:bCs/>
                <w:sz w:val="24"/>
                <w:szCs w:val="24"/>
              </w:rPr>
            </w:pPr>
            <w:r w:rsidRPr="008A74A1">
              <w:rPr>
                <w:rFonts w:ascii="Arial" w:eastAsia="Times New Roman" w:hAnsi="Arial" w:cs="Arial"/>
                <w:b/>
                <w:bCs/>
                <w:sz w:val="24"/>
                <w:szCs w:val="24"/>
              </w:rPr>
              <w:t>PSA Adopt Pure Love :30</w:t>
            </w:r>
          </w:p>
          <w:p w14:paraId="7DC4F5AA" w14:textId="66C06D46" w:rsidR="004F587D" w:rsidRPr="008A74A1" w:rsidRDefault="004F587D" w:rsidP="008A74A1">
            <w:pPr>
              <w:rPr>
                <w:rFonts w:ascii="Arial" w:eastAsia="Times New Roman" w:hAnsi="Arial" w:cs="Arial"/>
                <w:b/>
                <w:bCs/>
                <w:sz w:val="24"/>
                <w:szCs w:val="24"/>
              </w:rPr>
            </w:pPr>
            <w:r>
              <w:rPr>
                <w:rFonts w:ascii="Arial" w:eastAsia="Times New Roman" w:hAnsi="Arial" w:cs="Arial"/>
                <w:b/>
                <w:bCs/>
                <w:sz w:val="24"/>
                <w:szCs w:val="24"/>
              </w:rPr>
              <w:t>PSA: Adopt Pure Love :20</w:t>
            </w:r>
          </w:p>
        </w:tc>
        <w:tc>
          <w:tcPr>
            <w:tcW w:w="1286" w:type="dxa"/>
          </w:tcPr>
          <w:p w14:paraId="08FD3656" w14:textId="77777777" w:rsidR="00AF0278" w:rsidRPr="008A74A1" w:rsidRDefault="00AF0278" w:rsidP="008A74A1">
            <w:pPr>
              <w:rPr>
                <w:rFonts w:ascii="Arial" w:eastAsia="Times New Roman" w:hAnsi="Arial" w:cs="Arial"/>
                <w:b/>
                <w:bCs/>
                <w:sz w:val="24"/>
                <w:szCs w:val="24"/>
              </w:rPr>
            </w:pPr>
          </w:p>
        </w:tc>
      </w:tr>
      <w:tr w:rsidR="00AF0278" w:rsidRPr="008A74A1" w14:paraId="131EC610" w14:textId="56A7400E" w:rsidTr="003379F1">
        <w:trPr>
          <w:trHeight w:val="890"/>
        </w:trPr>
        <w:tc>
          <w:tcPr>
            <w:tcW w:w="8640" w:type="dxa"/>
            <w:noWrap/>
            <w:hideMark/>
          </w:tcPr>
          <w:p w14:paraId="2D4BD19E" w14:textId="21ACEA26" w:rsidR="004F587D" w:rsidRPr="004F587D" w:rsidRDefault="004F587D" w:rsidP="008A74A1">
            <w:pPr>
              <w:rPr>
                <w:rFonts w:ascii="Arial" w:eastAsia="Times New Roman" w:hAnsi="Arial" w:cs="Arial"/>
                <w:b/>
                <w:bCs/>
              </w:rPr>
            </w:pPr>
            <w:r w:rsidRPr="004F587D">
              <w:rPr>
                <w:rFonts w:ascii="Arial" w:eastAsia="Times New Roman" w:hAnsi="Arial" w:cs="Arial"/>
                <w:color w:val="333333"/>
              </w:rPr>
              <w:t xml:space="preserve">Each year, 6-8 million dogs and cats will enter shelters and rescue groups, yet only half will be adopted. This leaves millions of healthy and treatable dogs and cats who still need our help to find a home. Join Olivia, Rachel, Logan, </w:t>
            </w:r>
            <w:proofErr w:type="spellStart"/>
            <w:r w:rsidRPr="004F587D">
              <w:rPr>
                <w:rFonts w:ascii="Arial" w:eastAsia="Times New Roman" w:hAnsi="Arial" w:cs="Arial"/>
                <w:color w:val="333333"/>
              </w:rPr>
              <w:t>Ahnya</w:t>
            </w:r>
            <w:proofErr w:type="spellEnd"/>
            <w:r w:rsidRPr="004F587D">
              <w:rPr>
                <w:rFonts w:ascii="Arial" w:eastAsia="Times New Roman" w:hAnsi="Arial" w:cs="Arial"/>
                <w:color w:val="333333"/>
              </w:rPr>
              <w:t>, Brian and Renee in encouraging Americans to find their furry friends at shelters and rescue groups</w:t>
            </w:r>
          </w:p>
          <w:p w14:paraId="216AA3E8" w14:textId="5D9B63AD" w:rsidR="004F587D" w:rsidRPr="008A74A1" w:rsidRDefault="004F587D" w:rsidP="008A74A1">
            <w:pPr>
              <w:rPr>
                <w:rFonts w:ascii="Arial" w:eastAsia="Times New Roman" w:hAnsi="Arial" w:cs="Arial"/>
                <w:b/>
                <w:bCs/>
                <w:sz w:val="24"/>
                <w:szCs w:val="24"/>
              </w:rPr>
            </w:pPr>
          </w:p>
        </w:tc>
        <w:tc>
          <w:tcPr>
            <w:tcW w:w="1286" w:type="dxa"/>
          </w:tcPr>
          <w:p w14:paraId="69514F52" w14:textId="77777777" w:rsidR="00AF0278" w:rsidRPr="008A74A1" w:rsidRDefault="00AF0278" w:rsidP="008A74A1">
            <w:pPr>
              <w:rPr>
                <w:rFonts w:ascii="Arial" w:eastAsia="Times New Roman" w:hAnsi="Arial" w:cs="Arial"/>
                <w:b/>
                <w:bCs/>
                <w:sz w:val="24"/>
                <w:szCs w:val="24"/>
              </w:rPr>
            </w:pPr>
          </w:p>
        </w:tc>
      </w:tr>
      <w:tr w:rsidR="00AF0278" w:rsidRPr="008A74A1" w14:paraId="2439A131" w14:textId="4BDE1F14" w:rsidTr="003379F1">
        <w:trPr>
          <w:trHeight w:val="323"/>
        </w:trPr>
        <w:tc>
          <w:tcPr>
            <w:tcW w:w="8640" w:type="dxa"/>
            <w:hideMark/>
          </w:tcPr>
          <w:p w14:paraId="1EA111EE" w14:textId="3A7580CC" w:rsidR="00AF0278" w:rsidRPr="005C33BA" w:rsidRDefault="00AD6E1C" w:rsidP="008A74A1">
            <w:pPr>
              <w:rPr>
                <w:rFonts w:ascii="Arial" w:eastAsia="Times New Roman" w:hAnsi="Arial" w:cs="Arial"/>
                <w:b/>
                <w:color w:val="333333"/>
                <w:sz w:val="24"/>
                <w:szCs w:val="24"/>
              </w:rPr>
            </w:pPr>
            <w:r w:rsidRPr="005C33BA">
              <w:rPr>
                <w:rFonts w:ascii="Arial" w:eastAsia="Times New Roman" w:hAnsi="Arial" w:cs="Arial"/>
                <w:b/>
                <w:color w:val="333333"/>
                <w:sz w:val="24"/>
                <w:szCs w:val="24"/>
              </w:rPr>
              <w:t>PSA</w:t>
            </w:r>
            <w:r w:rsidR="00E90F2F" w:rsidRPr="005C33BA">
              <w:rPr>
                <w:rFonts w:ascii="Arial" w:eastAsia="Times New Roman" w:hAnsi="Arial" w:cs="Arial"/>
                <w:b/>
                <w:color w:val="333333"/>
                <w:sz w:val="24"/>
                <w:szCs w:val="24"/>
              </w:rPr>
              <w:t>: Anti-Bullying: Because of You</w:t>
            </w:r>
            <w:r w:rsidR="005C33BA" w:rsidRPr="005C33BA">
              <w:rPr>
                <w:rFonts w:ascii="Arial" w:eastAsia="Times New Roman" w:hAnsi="Arial" w:cs="Arial"/>
                <w:b/>
                <w:color w:val="333333"/>
                <w:sz w:val="24"/>
                <w:szCs w:val="24"/>
              </w:rPr>
              <w:t xml:space="preserve"> :30</w:t>
            </w:r>
          </w:p>
        </w:tc>
        <w:tc>
          <w:tcPr>
            <w:tcW w:w="1286" w:type="dxa"/>
          </w:tcPr>
          <w:p w14:paraId="235B160A" w14:textId="77777777" w:rsidR="00AF0278" w:rsidRPr="008A74A1" w:rsidRDefault="00AF0278" w:rsidP="008A74A1">
            <w:pPr>
              <w:rPr>
                <w:rFonts w:ascii="Arial" w:eastAsia="Times New Roman" w:hAnsi="Arial" w:cs="Arial"/>
                <w:color w:val="333333"/>
                <w:sz w:val="24"/>
                <w:szCs w:val="20"/>
              </w:rPr>
            </w:pPr>
          </w:p>
        </w:tc>
      </w:tr>
      <w:tr w:rsidR="00AF0278" w:rsidRPr="008A74A1" w14:paraId="0B56ACD8" w14:textId="18057FB5" w:rsidTr="00C5698E">
        <w:trPr>
          <w:trHeight w:val="300"/>
        </w:trPr>
        <w:tc>
          <w:tcPr>
            <w:tcW w:w="8640" w:type="dxa"/>
            <w:hideMark/>
          </w:tcPr>
          <w:p w14:paraId="51E9A473" w14:textId="2F6A4B5E" w:rsidR="00AF0278" w:rsidRPr="007F6B54" w:rsidRDefault="00AF0278" w:rsidP="008A74A1">
            <w:pPr>
              <w:rPr>
                <w:rFonts w:ascii="Arial" w:eastAsia="Times New Roman" w:hAnsi="Arial" w:cs="Arial"/>
              </w:rPr>
            </w:pPr>
            <w:r w:rsidRPr="008A74A1">
              <w:rPr>
                <w:rFonts w:ascii="Arial" w:eastAsia="Times New Roman" w:hAnsi="Arial" w:cs="Arial"/>
                <w:sz w:val="24"/>
                <w:szCs w:val="24"/>
              </w:rPr>
              <w:t> </w:t>
            </w:r>
            <w:r w:rsidR="0084388E" w:rsidRPr="007F6B54">
              <w:rPr>
                <w:rFonts w:ascii="Arial" w:eastAsia="Times New Roman" w:hAnsi="Arial" w:cs="Arial"/>
              </w:rPr>
              <w:t>Encourages teens to reflect on the power of words and actions and the long last lasting effect</w:t>
            </w:r>
            <w:r w:rsidR="00E13947" w:rsidRPr="007F6B54">
              <w:rPr>
                <w:rFonts w:ascii="Arial" w:eastAsia="Times New Roman" w:hAnsi="Arial" w:cs="Arial"/>
              </w:rPr>
              <w:t xml:space="preserve"> it has on others. I</w:t>
            </w:r>
            <w:r w:rsidR="00CD214F" w:rsidRPr="007F6B54">
              <w:rPr>
                <w:rFonts w:ascii="Arial" w:eastAsia="Times New Roman" w:hAnsi="Arial" w:cs="Arial"/>
              </w:rPr>
              <w:t>nspiring teens to create a more empathetic and inclusive culture around them</w:t>
            </w:r>
          </w:p>
        </w:tc>
        <w:tc>
          <w:tcPr>
            <w:tcW w:w="1286" w:type="dxa"/>
          </w:tcPr>
          <w:p w14:paraId="2600F8EE" w14:textId="77777777" w:rsidR="00AF0278" w:rsidRPr="008A74A1" w:rsidRDefault="00AF0278" w:rsidP="008A74A1">
            <w:pPr>
              <w:rPr>
                <w:rFonts w:ascii="Arial" w:eastAsia="Times New Roman" w:hAnsi="Arial" w:cs="Arial"/>
                <w:sz w:val="24"/>
                <w:szCs w:val="24"/>
              </w:rPr>
            </w:pPr>
          </w:p>
        </w:tc>
      </w:tr>
      <w:tr w:rsidR="00AF0278" w:rsidRPr="008A74A1" w14:paraId="60CF293A" w14:textId="01EC6A0E" w:rsidTr="003379F1">
        <w:trPr>
          <w:trHeight w:val="70"/>
        </w:trPr>
        <w:tc>
          <w:tcPr>
            <w:tcW w:w="8640" w:type="dxa"/>
            <w:noWrap/>
            <w:hideMark/>
          </w:tcPr>
          <w:p w14:paraId="17317E83" w14:textId="05DB0AAC" w:rsidR="00AF0278" w:rsidRPr="008A74A1" w:rsidRDefault="00AF0278" w:rsidP="008A74A1">
            <w:pPr>
              <w:rPr>
                <w:rFonts w:ascii="Arial" w:eastAsia="Times New Roman" w:hAnsi="Arial" w:cs="Arial"/>
                <w:b/>
                <w:bCs/>
                <w:color w:val="000000"/>
                <w:sz w:val="24"/>
                <w:szCs w:val="24"/>
              </w:rPr>
            </w:pPr>
          </w:p>
        </w:tc>
        <w:tc>
          <w:tcPr>
            <w:tcW w:w="1286" w:type="dxa"/>
          </w:tcPr>
          <w:p w14:paraId="65AD5B26" w14:textId="77777777" w:rsidR="00AF0278" w:rsidRPr="008A74A1" w:rsidRDefault="00AF0278" w:rsidP="008A74A1">
            <w:pPr>
              <w:rPr>
                <w:rFonts w:ascii="Arial" w:eastAsia="Times New Roman" w:hAnsi="Arial" w:cs="Arial"/>
                <w:b/>
                <w:bCs/>
                <w:color w:val="000000"/>
                <w:sz w:val="24"/>
                <w:szCs w:val="24"/>
              </w:rPr>
            </w:pPr>
          </w:p>
        </w:tc>
      </w:tr>
      <w:tr w:rsidR="00AF0278" w:rsidRPr="008A74A1" w14:paraId="3017878F" w14:textId="66275EC6" w:rsidTr="00C5698E">
        <w:trPr>
          <w:trHeight w:val="390"/>
        </w:trPr>
        <w:tc>
          <w:tcPr>
            <w:tcW w:w="8640" w:type="dxa"/>
            <w:noWrap/>
            <w:hideMark/>
          </w:tcPr>
          <w:p w14:paraId="066D7469" w14:textId="66A8216B" w:rsidR="00AF0278" w:rsidRPr="008A74A1" w:rsidRDefault="00754A9E" w:rsidP="008A74A1">
            <w:pPr>
              <w:rPr>
                <w:rFonts w:ascii="Arial" w:eastAsia="Times New Roman" w:hAnsi="Arial" w:cs="Arial"/>
                <w:b/>
                <w:bCs/>
                <w:color w:val="000000"/>
                <w:sz w:val="24"/>
                <w:szCs w:val="24"/>
              </w:rPr>
            </w:pPr>
            <w:r w:rsidRPr="009573D6">
              <w:rPr>
                <w:rFonts w:ascii="Arial" w:eastAsia="Times New Roman" w:hAnsi="Arial" w:cs="Arial"/>
                <w:b/>
                <w:color w:val="333333"/>
                <w:sz w:val="24"/>
                <w:szCs w:val="20"/>
              </w:rPr>
              <w:t>PSA</w:t>
            </w:r>
            <w:r>
              <w:rPr>
                <w:rFonts w:ascii="Arial" w:eastAsia="Times New Roman" w:hAnsi="Arial" w:cs="Arial"/>
                <w:b/>
                <w:color w:val="333333"/>
                <w:sz w:val="24"/>
                <w:szCs w:val="20"/>
              </w:rPr>
              <w:t xml:space="preserve">: </w:t>
            </w:r>
            <w:r w:rsidRPr="009573D6">
              <w:rPr>
                <w:rFonts w:ascii="Arial" w:eastAsia="Times New Roman" w:hAnsi="Arial" w:cs="Arial"/>
                <w:b/>
                <w:color w:val="333333"/>
                <w:sz w:val="24"/>
                <w:szCs w:val="20"/>
              </w:rPr>
              <w:t>Adoption from Foster Care :30</w:t>
            </w:r>
          </w:p>
        </w:tc>
        <w:tc>
          <w:tcPr>
            <w:tcW w:w="1286" w:type="dxa"/>
          </w:tcPr>
          <w:p w14:paraId="0F6BB4B0" w14:textId="77777777" w:rsidR="00AF0278" w:rsidRPr="008A74A1" w:rsidRDefault="00AF0278" w:rsidP="008A74A1">
            <w:pPr>
              <w:rPr>
                <w:rFonts w:ascii="Arial" w:eastAsia="Times New Roman" w:hAnsi="Arial" w:cs="Arial"/>
                <w:b/>
                <w:bCs/>
                <w:color w:val="000000"/>
                <w:sz w:val="24"/>
                <w:szCs w:val="24"/>
              </w:rPr>
            </w:pPr>
          </w:p>
        </w:tc>
      </w:tr>
      <w:tr w:rsidR="00AF0278" w:rsidRPr="008A74A1" w14:paraId="64AC3F51" w14:textId="1951C694" w:rsidTr="00C5698E">
        <w:trPr>
          <w:trHeight w:val="792"/>
        </w:trPr>
        <w:tc>
          <w:tcPr>
            <w:tcW w:w="8640" w:type="dxa"/>
          </w:tcPr>
          <w:p w14:paraId="11B84142" w14:textId="6767DD80" w:rsidR="00AF0278" w:rsidRPr="008A79E0" w:rsidRDefault="00754A9E" w:rsidP="008A74A1">
            <w:pPr>
              <w:rPr>
                <w:rFonts w:ascii="Arial" w:eastAsia="Times New Roman" w:hAnsi="Arial" w:cs="Arial"/>
                <w:color w:val="000000"/>
              </w:rPr>
            </w:pPr>
            <w:r w:rsidRPr="008A79E0">
              <w:rPr>
                <w:rFonts w:ascii="Arial" w:eastAsia="Times New Roman" w:hAnsi="Arial" w:cs="Arial"/>
                <w:color w:val="333333"/>
              </w:rPr>
              <w:t>National Adoption Recruitment Campaign promotes adoption from foster care and raises awareness of the more than 122,000 children and teens who are waiting to be adopted</w:t>
            </w:r>
          </w:p>
        </w:tc>
        <w:tc>
          <w:tcPr>
            <w:tcW w:w="1286" w:type="dxa"/>
          </w:tcPr>
          <w:p w14:paraId="713BEA70" w14:textId="77777777" w:rsidR="00AF0278" w:rsidRPr="008A74A1" w:rsidRDefault="00AF0278" w:rsidP="008A74A1">
            <w:pPr>
              <w:rPr>
                <w:rFonts w:ascii="Arial" w:eastAsia="Times New Roman" w:hAnsi="Arial" w:cs="Arial"/>
                <w:color w:val="000000"/>
                <w:sz w:val="24"/>
                <w:szCs w:val="20"/>
              </w:rPr>
            </w:pPr>
          </w:p>
        </w:tc>
      </w:tr>
      <w:tr w:rsidR="00AF0278" w:rsidRPr="008A74A1" w14:paraId="60315A19" w14:textId="2B93514A" w:rsidTr="00C5698E">
        <w:trPr>
          <w:trHeight w:val="312"/>
        </w:trPr>
        <w:tc>
          <w:tcPr>
            <w:tcW w:w="8640" w:type="dxa"/>
          </w:tcPr>
          <w:p w14:paraId="3F05E510" w14:textId="35DDDEB8" w:rsidR="00AF0278" w:rsidRPr="008A74A1" w:rsidRDefault="00AF0278" w:rsidP="008A74A1">
            <w:pPr>
              <w:rPr>
                <w:rFonts w:ascii="Arial" w:eastAsia="Times New Roman" w:hAnsi="Arial" w:cs="Arial"/>
                <w:b/>
                <w:bCs/>
                <w:sz w:val="24"/>
                <w:szCs w:val="24"/>
              </w:rPr>
            </w:pPr>
          </w:p>
        </w:tc>
        <w:tc>
          <w:tcPr>
            <w:tcW w:w="1286" w:type="dxa"/>
          </w:tcPr>
          <w:p w14:paraId="4DA23F27" w14:textId="77777777" w:rsidR="00AF0278" w:rsidRPr="008A74A1" w:rsidRDefault="00AF0278" w:rsidP="008A74A1">
            <w:pPr>
              <w:rPr>
                <w:rFonts w:ascii="Arial" w:eastAsia="Times New Roman" w:hAnsi="Arial" w:cs="Arial"/>
                <w:b/>
                <w:bCs/>
                <w:sz w:val="24"/>
                <w:szCs w:val="24"/>
              </w:rPr>
            </w:pPr>
          </w:p>
        </w:tc>
      </w:tr>
      <w:tr w:rsidR="00AF0278" w:rsidRPr="008A74A1" w14:paraId="039FC9E9" w14:textId="5D6CC57C" w:rsidTr="00C5698E">
        <w:trPr>
          <w:trHeight w:val="312"/>
        </w:trPr>
        <w:tc>
          <w:tcPr>
            <w:tcW w:w="8640" w:type="dxa"/>
            <w:noWrap/>
          </w:tcPr>
          <w:p w14:paraId="078774E6" w14:textId="77777777" w:rsidR="00CF16DB" w:rsidRDefault="00CF16DB" w:rsidP="00CF16DB">
            <w:pPr>
              <w:pBdr>
                <w:bottom w:val="single" w:sz="4" w:space="1" w:color="auto"/>
              </w:pBdr>
              <w:rPr>
                <w:rFonts w:ascii="Arial" w:eastAsia="Times New Roman" w:hAnsi="Arial" w:cs="Arial"/>
                <w:b/>
                <w:bCs/>
                <w:sz w:val="24"/>
                <w:szCs w:val="24"/>
              </w:rPr>
            </w:pPr>
            <w:r>
              <w:rPr>
                <w:rFonts w:ascii="Arial" w:eastAsia="Times New Roman" w:hAnsi="Arial" w:cs="Arial"/>
                <w:b/>
                <w:bCs/>
                <w:sz w:val="24"/>
                <w:szCs w:val="24"/>
              </w:rPr>
              <w:t>PSA: Empowering Girls in STEM- Ad Council:30</w:t>
            </w:r>
          </w:p>
          <w:p w14:paraId="7EEFBB57" w14:textId="4DF30386" w:rsidR="00AF0278" w:rsidRDefault="002E3F4C" w:rsidP="008A74A1">
            <w:pPr>
              <w:rPr>
                <w:rFonts w:ascii="Arial" w:eastAsia="Times New Roman" w:hAnsi="Arial" w:cs="Arial"/>
                <w:b/>
                <w:bCs/>
                <w:color w:val="000000"/>
                <w:sz w:val="24"/>
                <w:szCs w:val="24"/>
              </w:rPr>
            </w:pPr>
            <w:r w:rsidRPr="002E3F4C">
              <w:rPr>
                <w:rFonts w:ascii="Arial" w:eastAsia="Times New Roman" w:hAnsi="Arial" w:cs="Arial"/>
                <w:bCs/>
              </w:rPr>
              <w:lastRenderedPageBreak/>
              <w:t>She can STEM inspires middle school girls to stay interested in STEM by showcasing how messy, experimental and hand -on STEM can be daring to STEM can change the world- “Science, Technology, Engineering and Math.</w:t>
            </w:r>
          </w:p>
          <w:p w14:paraId="605A4F44" w14:textId="177858B4" w:rsidR="002E3F4C" w:rsidRPr="008A74A1" w:rsidRDefault="002E3F4C" w:rsidP="008A74A1">
            <w:pPr>
              <w:rPr>
                <w:rFonts w:ascii="Arial" w:eastAsia="Times New Roman" w:hAnsi="Arial" w:cs="Arial"/>
                <w:b/>
                <w:bCs/>
                <w:color w:val="000000"/>
                <w:sz w:val="24"/>
                <w:szCs w:val="24"/>
              </w:rPr>
            </w:pPr>
          </w:p>
        </w:tc>
        <w:tc>
          <w:tcPr>
            <w:tcW w:w="1286" w:type="dxa"/>
          </w:tcPr>
          <w:p w14:paraId="30E1032F" w14:textId="77777777" w:rsidR="00AF0278" w:rsidRPr="008A74A1" w:rsidRDefault="00AF0278" w:rsidP="008A74A1">
            <w:pPr>
              <w:rPr>
                <w:rFonts w:ascii="Arial" w:eastAsia="Times New Roman" w:hAnsi="Arial" w:cs="Arial"/>
                <w:b/>
                <w:bCs/>
                <w:color w:val="000000"/>
                <w:sz w:val="24"/>
                <w:szCs w:val="24"/>
              </w:rPr>
            </w:pPr>
          </w:p>
        </w:tc>
      </w:tr>
      <w:tr w:rsidR="00AF0278" w:rsidRPr="008A74A1" w14:paraId="52473DF8" w14:textId="2FB25BF5" w:rsidTr="00A67934">
        <w:trPr>
          <w:trHeight w:val="70"/>
        </w:trPr>
        <w:tc>
          <w:tcPr>
            <w:tcW w:w="8640" w:type="dxa"/>
            <w:noWrap/>
          </w:tcPr>
          <w:p w14:paraId="241199D5" w14:textId="30F22C87" w:rsidR="00AF0278" w:rsidRPr="008A74A1" w:rsidRDefault="00AF0278" w:rsidP="008A74A1">
            <w:pPr>
              <w:rPr>
                <w:rFonts w:ascii="Arial" w:eastAsia="Times New Roman" w:hAnsi="Arial" w:cs="Arial"/>
                <w:b/>
                <w:bCs/>
                <w:color w:val="000000"/>
                <w:sz w:val="24"/>
                <w:szCs w:val="24"/>
              </w:rPr>
            </w:pPr>
          </w:p>
        </w:tc>
        <w:tc>
          <w:tcPr>
            <w:tcW w:w="1286" w:type="dxa"/>
          </w:tcPr>
          <w:p w14:paraId="687E9041" w14:textId="77777777" w:rsidR="00AF0278" w:rsidRPr="008A74A1" w:rsidRDefault="00AF0278" w:rsidP="008A74A1">
            <w:pPr>
              <w:rPr>
                <w:rFonts w:ascii="Arial" w:eastAsia="Times New Roman" w:hAnsi="Arial" w:cs="Arial"/>
                <w:b/>
                <w:bCs/>
                <w:color w:val="000000"/>
                <w:sz w:val="24"/>
                <w:szCs w:val="24"/>
              </w:rPr>
            </w:pPr>
          </w:p>
        </w:tc>
      </w:tr>
      <w:tr w:rsidR="00AF0278" w:rsidRPr="008A74A1" w14:paraId="1F8BCA11" w14:textId="7E8DF0A4" w:rsidTr="00A67934">
        <w:trPr>
          <w:trHeight w:val="70"/>
        </w:trPr>
        <w:tc>
          <w:tcPr>
            <w:tcW w:w="8640" w:type="dxa"/>
          </w:tcPr>
          <w:p w14:paraId="122138C6" w14:textId="00F55FC2" w:rsidR="00AF0278" w:rsidRPr="00A67934" w:rsidRDefault="00A67934" w:rsidP="008A74A1">
            <w:pPr>
              <w:rPr>
                <w:rFonts w:ascii="Arial" w:eastAsia="Times New Roman" w:hAnsi="Arial" w:cs="Arial"/>
                <w:b/>
                <w:color w:val="00B0F0"/>
                <w:sz w:val="24"/>
                <w:szCs w:val="24"/>
              </w:rPr>
            </w:pPr>
            <w:r w:rsidRPr="00A67934">
              <w:rPr>
                <w:rFonts w:ascii="Arial" w:eastAsia="Times New Roman" w:hAnsi="Arial" w:cs="Arial"/>
                <w:b/>
                <w:color w:val="00B0F0"/>
                <w:sz w:val="24"/>
                <w:szCs w:val="24"/>
              </w:rPr>
              <w:t>Third Quarter 2020</w:t>
            </w:r>
          </w:p>
        </w:tc>
        <w:tc>
          <w:tcPr>
            <w:tcW w:w="1286" w:type="dxa"/>
          </w:tcPr>
          <w:p w14:paraId="2655B94B" w14:textId="77777777" w:rsidR="00AF0278" w:rsidRPr="008A74A1" w:rsidRDefault="00AF0278" w:rsidP="008A74A1">
            <w:pPr>
              <w:rPr>
                <w:rFonts w:ascii="Arial" w:eastAsia="Times New Roman" w:hAnsi="Arial" w:cs="Arial"/>
                <w:color w:val="000000"/>
                <w:sz w:val="24"/>
                <w:szCs w:val="20"/>
              </w:rPr>
            </w:pPr>
          </w:p>
        </w:tc>
      </w:tr>
      <w:tr w:rsidR="00AF0278" w:rsidRPr="008A74A1" w14:paraId="6204544E" w14:textId="7530DC02" w:rsidTr="00A67934">
        <w:trPr>
          <w:trHeight w:val="70"/>
        </w:trPr>
        <w:tc>
          <w:tcPr>
            <w:tcW w:w="8640" w:type="dxa"/>
            <w:hideMark/>
          </w:tcPr>
          <w:p w14:paraId="50D3A240" w14:textId="7E9372FE" w:rsidR="00AF0278" w:rsidRPr="00A67934" w:rsidRDefault="00AF0278" w:rsidP="008A74A1">
            <w:pPr>
              <w:rPr>
                <w:rFonts w:ascii="Arial" w:eastAsia="Times New Roman" w:hAnsi="Arial" w:cs="Arial"/>
                <w:b/>
                <w:bCs/>
                <w:color w:val="00B0F0"/>
                <w:sz w:val="24"/>
                <w:szCs w:val="24"/>
              </w:rPr>
            </w:pPr>
          </w:p>
        </w:tc>
        <w:tc>
          <w:tcPr>
            <w:tcW w:w="1286" w:type="dxa"/>
          </w:tcPr>
          <w:p w14:paraId="6E752598" w14:textId="77777777" w:rsidR="00AF0278" w:rsidRPr="008A74A1" w:rsidRDefault="00AF0278" w:rsidP="008A74A1">
            <w:pPr>
              <w:rPr>
                <w:rFonts w:ascii="Arial" w:eastAsia="Times New Roman" w:hAnsi="Arial" w:cs="Arial"/>
                <w:b/>
                <w:bCs/>
                <w:sz w:val="24"/>
                <w:szCs w:val="24"/>
              </w:rPr>
            </w:pPr>
          </w:p>
        </w:tc>
      </w:tr>
      <w:tr w:rsidR="00AF0278" w:rsidRPr="008A74A1" w14:paraId="6BA15D7B" w14:textId="427BBDB2" w:rsidTr="00A67934">
        <w:trPr>
          <w:trHeight w:val="70"/>
        </w:trPr>
        <w:tc>
          <w:tcPr>
            <w:tcW w:w="8640" w:type="dxa"/>
            <w:hideMark/>
          </w:tcPr>
          <w:p w14:paraId="5B23131E" w14:textId="12BC8364" w:rsidR="00AF0278" w:rsidRPr="008A74A1" w:rsidRDefault="00AF0278" w:rsidP="008A74A1">
            <w:pPr>
              <w:rPr>
                <w:rFonts w:ascii="Arial" w:eastAsia="Times New Roman" w:hAnsi="Arial" w:cs="Arial"/>
                <w:b/>
                <w:bCs/>
                <w:color w:val="000000"/>
                <w:sz w:val="24"/>
                <w:szCs w:val="24"/>
              </w:rPr>
            </w:pPr>
          </w:p>
        </w:tc>
        <w:tc>
          <w:tcPr>
            <w:tcW w:w="1286" w:type="dxa"/>
          </w:tcPr>
          <w:p w14:paraId="202937E6" w14:textId="77777777" w:rsidR="00AF0278" w:rsidRPr="008A74A1" w:rsidRDefault="00AF0278" w:rsidP="008A74A1">
            <w:pPr>
              <w:rPr>
                <w:rFonts w:ascii="Arial" w:eastAsia="Times New Roman" w:hAnsi="Arial" w:cs="Arial"/>
                <w:b/>
                <w:bCs/>
                <w:color w:val="000000"/>
                <w:sz w:val="24"/>
                <w:szCs w:val="24"/>
              </w:rPr>
            </w:pPr>
          </w:p>
        </w:tc>
      </w:tr>
      <w:tr w:rsidR="00AF0278" w:rsidRPr="008A74A1" w14:paraId="25B357F0" w14:textId="48CE07D4" w:rsidTr="001829A3">
        <w:trPr>
          <w:trHeight w:val="312"/>
        </w:trPr>
        <w:tc>
          <w:tcPr>
            <w:tcW w:w="8640" w:type="dxa"/>
          </w:tcPr>
          <w:p w14:paraId="288C33FE" w14:textId="5F983663" w:rsidR="00AF0278" w:rsidRPr="008A74A1" w:rsidRDefault="00672FFC" w:rsidP="008A74A1">
            <w:pPr>
              <w:rPr>
                <w:rFonts w:ascii="Arial" w:eastAsia="Times New Roman" w:hAnsi="Arial" w:cs="Arial"/>
                <w:b/>
                <w:bCs/>
                <w:color w:val="000000"/>
                <w:sz w:val="24"/>
                <w:szCs w:val="24"/>
              </w:rPr>
            </w:pPr>
            <w:r>
              <w:rPr>
                <w:rFonts w:ascii="Arial" w:eastAsia="Times New Roman" w:hAnsi="Arial" w:cs="Arial"/>
                <w:b/>
                <w:bCs/>
                <w:color w:val="000000"/>
                <w:sz w:val="24"/>
                <w:szCs w:val="24"/>
              </w:rPr>
              <w:t>PSA: Child Car Safety :30</w:t>
            </w:r>
          </w:p>
        </w:tc>
        <w:tc>
          <w:tcPr>
            <w:tcW w:w="1286" w:type="dxa"/>
          </w:tcPr>
          <w:p w14:paraId="230F3758" w14:textId="77777777" w:rsidR="00AF0278" w:rsidRPr="008A74A1" w:rsidRDefault="00AF0278" w:rsidP="008A74A1">
            <w:pPr>
              <w:rPr>
                <w:rFonts w:ascii="Arial" w:eastAsia="Times New Roman" w:hAnsi="Arial" w:cs="Arial"/>
                <w:b/>
                <w:bCs/>
                <w:color w:val="000000"/>
                <w:sz w:val="24"/>
                <w:szCs w:val="24"/>
              </w:rPr>
            </w:pPr>
          </w:p>
        </w:tc>
      </w:tr>
      <w:tr w:rsidR="00AF0278" w:rsidRPr="008A74A1" w14:paraId="2372CA62" w14:textId="7355895F" w:rsidTr="00CC7BC7">
        <w:trPr>
          <w:trHeight w:val="548"/>
        </w:trPr>
        <w:tc>
          <w:tcPr>
            <w:tcW w:w="8640" w:type="dxa"/>
            <w:hideMark/>
          </w:tcPr>
          <w:p w14:paraId="6C4162A8" w14:textId="21722BB4" w:rsidR="00AF0278" w:rsidRPr="00EC1F47" w:rsidRDefault="00564F38" w:rsidP="008A74A1">
            <w:pPr>
              <w:rPr>
                <w:rFonts w:ascii="Arial" w:eastAsia="Times New Roman" w:hAnsi="Arial" w:cs="Arial"/>
                <w:color w:val="000000"/>
              </w:rPr>
            </w:pPr>
            <w:r w:rsidRPr="00EC1F47">
              <w:rPr>
                <w:rFonts w:ascii="Arial" w:eastAsia="Times New Roman" w:hAnsi="Arial" w:cs="Arial"/>
                <w:color w:val="000000"/>
              </w:rPr>
              <w:t>From the Ad Council and the National Highway Traffic Safety</w:t>
            </w:r>
            <w:r w:rsidR="006268B9" w:rsidRPr="00EC1F47">
              <w:rPr>
                <w:rFonts w:ascii="Arial" w:eastAsia="Times New Roman" w:hAnsi="Arial" w:cs="Arial"/>
                <w:color w:val="000000"/>
              </w:rPr>
              <w:t xml:space="preserve">- need to make sure their child is in the right seat every time they get in the car. </w:t>
            </w:r>
          </w:p>
        </w:tc>
        <w:tc>
          <w:tcPr>
            <w:tcW w:w="1286" w:type="dxa"/>
          </w:tcPr>
          <w:p w14:paraId="338405E9" w14:textId="77777777" w:rsidR="00AF0278" w:rsidRPr="008A74A1" w:rsidRDefault="00AF0278" w:rsidP="008A74A1">
            <w:pPr>
              <w:rPr>
                <w:rFonts w:ascii="Arial" w:eastAsia="Times New Roman" w:hAnsi="Arial" w:cs="Arial"/>
                <w:color w:val="000000"/>
                <w:sz w:val="24"/>
                <w:szCs w:val="20"/>
              </w:rPr>
            </w:pPr>
          </w:p>
        </w:tc>
      </w:tr>
      <w:tr w:rsidR="00AF0278" w:rsidRPr="008A74A1" w14:paraId="515E8643" w14:textId="1DE53192" w:rsidTr="00C5698E">
        <w:trPr>
          <w:trHeight w:val="312"/>
        </w:trPr>
        <w:tc>
          <w:tcPr>
            <w:tcW w:w="8640" w:type="dxa"/>
            <w:hideMark/>
          </w:tcPr>
          <w:p w14:paraId="05CAD51E" w14:textId="77777777" w:rsidR="00AF0278" w:rsidRPr="008A74A1" w:rsidRDefault="00AF0278" w:rsidP="008A74A1">
            <w:pPr>
              <w:rPr>
                <w:rFonts w:ascii="Arial" w:eastAsia="Times New Roman" w:hAnsi="Arial" w:cs="Arial"/>
                <w:b/>
                <w:bCs/>
                <w:sz w:val="24"/>
                <w:szCs w:val="24"/>
              </w:rPr>
            </w:pPr>
            <w:r w:rsidRPr="008A74A1">
              <w:rPr>
                <w:rFonts w:ascii="Arial" w:eastAsia="Times New Roman" w:hAnsi="Arial" w:cs="Arial"/>
                <w:b/>
                <w:bCs/>
                <w:sz w:val="24"/>
                <w:szCs w:val="24"/>
              </w:rPr>
              <w:t> </w:t>
            </w:r>
          </w:p>
        </w:tc>
        <w:tc>
          <w:tcPr>
            <w:tcW w:w="1286" w:type="dxa"/>
          </w:tcPr>
          <w:p w14:paraId="7CAB82B4" w14:textId="77777777" w:rsidR="00AF0278" w:rsidRPr="008A74A1" w:rsidRDefault="00AF0278" w:rsidP="008A74A1">
            <w:pPr>
              <w:rPr>
                <w:rFonts w:ascii="Arial" w:eastAsia="Times New Roman" w:hAnsi="Arial" w:cs="Arial"/>
                <w:b/>
                <w:bCs/>
                <w:sz w:val="24"/>
                <w:szCs w:val="24"/>
              </w:rPr>
            </w:pPr>
          </w:p>
        </w:tc>
      </w:tr>
      <w:tr w:rsidR="00AF0278" w:rsidRPr="008A74A1" w14:paraId="7E61C061" w14:textId="6E92ECDF" w:rsidTr="00C5698E">
        <w:trPr>
          <w:trHeight w:val="312"/>
        </w:trPr>
        <w:tc>
          <w:tcPr>
            <w:tcW w:w="8640" w:type="dxa"/>
            <w:noWrap/>
            <w:hideMark/>
          </w:tcPr>
          <w:p w14:paraId="3251922E" w14:textId="727B4CB1" w:rsidR="00AF0278" w:rsidRPr="008A74A1" w:rsidRDefault="00CC7BC7" w:rsidP="008A74A1">
            <w:pPr>
              <w:rPr>
                <w:rFonts w:ascii="Arial" w:eastAsia="Times New Roman" w:hAnsi="Arial" w:cs="Arial"/>
                <w:b/>
                <w:bCs/>
                <w:sz w:val="24"/>
                <w:szCs w:val="24"/>
              </w:rPr>
            </w:pPr>
            <w:r>
              <w:rPr>
                <w:rFonts w:ascii="Arial" w:eastAsia="Times New Roman" w:hAnsi="Arial" w:cs="Arial"/>
                <w:b/>
                <w:bCs/>
                <w:sz w:val="24"/>
                <w:szCs w:val="24"/>
              </w:rPr>
              <w:t>PSA: Bullying Pre</w:t>
            </w:r>
            <w:r w:rsidR="00D61958">
              <w:rPr>
                <w:rFonts w:ascii="Arial" w:eastAsia="Times New Roman" w:hAnsi="Arial" w:cs="Arial"/>
                <w:b/>
                <w:bCs/>
                <w:sz w:val="24"/>
                <w:szCs w:val="24"/>
              </w:rPr>
              <w:t>vention :30</w:t>
            </w:r>
          </w:p>
        </w:tc>
        <w:tc>
          <w:tcPr>
            <w:tcW w:w="1286" w:type="dxa"/>
          </w:tcPr>
          <w:p w14:paraId="159621D2" w14:textId="77777777" w:rsidR="00AF0278" w:rsidRPr="008A74A1" w:rsidRDefault="00AF0278" w:rsidP="008A74A1">
            <w:pPr>
              <w:rPr>
                <w:rFonts w:ascii="Arial" w:eastAsia="Times New Roman" w:hAnsi="Arial" w:cs="Arial"/>
                <w:b/>
                <w:bCs/>
                <w:sz w:val="24"/>
                <w:szCs w:val="24"/>
              </w:rPr>
            </w:pPr>
          </w:p>
        </w:tc>
      </w:tr>
      <w:tr w:rsidR="00AF0278" w:rsidRPr="008A74A1" w14:paraId="2FE30693" w14:textId="77E3D2F6" w:rsidTr="008A79E0">
        <w:trPr>
          <w:trHeight w:val="962"/>
        </w:trPr>
        <w:tc>
          <w:tcPr>
            <w:tcW w:w="8640" w:type="dxa"/>
            <w:noWrap/>
          </w:tcPr>
          <w:p w14:paraId="5FD449C3" w14:textId="23AD2727" w:rsidR="00AF0278" w:rsidRPr="000131F2" w:rsidRDefault="00CE426E" w:rsidP="008A74A1">
            <w:pPr>
              <w:rPr>
                <w:rFonts w:ascii="Arial" w:eastAsia="Times New Roman" w:hAnsi="Arial" w:cs="Arial"/>
                <w:bCs/>
              </w:rPr>
            </w:pPr>
            <w:r w:rsidRPr="000131F2">
              <w:rPr>
                <w:rFonts w:ascii="Arial" w:eastAsia="Times New Roman" w:hAnsi="Arial" w:cs="Arial"/>
                <w:bCs/>
              </w:rPr>
              <w:t xml:space="preserve">Everything we say and do creates an impact on at least one </w:t>
            </w:r>
            <w:r w:rsidR="000131F2" w:rsidRPr="000131F2">
              <w:rPr>
                <w:rFonts w:ascii="Arial" w:eastAsia="Times New Roman" w:hAnsi="Arial" w:cs="Arial"/>
                <w:bCs/>
              </w:rPr>
              <w:t>person,</w:t>
            </w:r>
            <w:r w:rsidRPr="000131F2">
              <w:rPr>
                <w:rFonts w:ascii="Arial" w:eastAsia="Times New Roman" w:hAnsi="Arial" w:cs="Arial"/>
                <w:bCs/>
              </w:rPr>
              <w:t xml:space="preserve"> whether </w:t>
            </w:r>
            <w:r w:rsidR="000131F2" w:rsidRPr="000131F2">
              <w:rPr>
                <w:rFonts w:ascii="Arial" w:eastAsia="Times New Roman" w:hAnsi="Arial" w:cs="Arial"/>
                <w:bCs/>
              </w:rPr>
              <w:t xml:space="preserve">it be a positive or negative one. You don’t have to be a Spider- Man to change someone’s life for the better </w:t>
            </w:r>
          </w:p>
          <w:p w14:paraId="071E48FF" w14:textId="6E1EA22B" w:rsidR="00D61958" w:rsidRPr="008A74A1" w:rsidRDefault="00D61958" w:rsidP="008A74A1">
            <w:pPr>
              <w:rPr>
                <w:rFonts w:ascii="Arial" w:eastAsia="Times New Roman" w:hAnsi="Arial" w:cs="Arial"/>
                <w:b/>
                <w:bCs/>
                <w:sz w:val="24"/>
                <w:szCs w:val="24"/>
              </w:rPr>
            </w:pPr>
          </w:p>
        </w:tc>
        <w:tc>
          <w:tcPr>
            <w:tcW w:w="1286" w:type="dxa"/>
          </w:tcPr>
          <w:p w14:paraId="7A21314F" w14:textId="77777777" w:rsidR="00AF0278" w:rsidRPr="008A74A1" w:rsidRDefault="00AF0278" w:rsidP="008A74A1">
            <w:pPr>
              <w:rPr>
                <w:rFonts w:ascii="Arial" w:eastAsia="Times New Roman" w:hAnsi="Arial" w:cs="Arial"/>
                <w:b/>
                <w:bCs/>
                <w:sz w:val="24"/>
                <w:szCs w:val="24"/>
              </w:rPr>
            </w:pPr>
          </w:p>
        </w:tc>
      </w:tr>
      <w:tr w:rsidR="00AF0278" w:rsidRPr="008A74A1" w14:paraId="51C47B7B" w14:textId="301D1593" w:rsidTr="008A79E0">
        <w:trPr>
          <w:trHeight w:val="395"/>
        </w:trPr>
        <w:tc>
          <w:tcPr>
            <w:tcW w:w="8640" w:type="dxa"/>
            <w:hideMark/>
          </w:tcPr>
          <w:p w14:paraId="33800820" w14:textId="5381182E" w:rsidR="00AF0278" w:rsidRPr="008A74A1" w:rsidRDefault="00AF0278" w:rsidP="008A74A1">
            <w:pPr>
              <w:rPr>
                <w:rFonts w:ascii="Arial" w:eastAsia="Times New Roman" w:hAnsi="Arial" w:cs="Arial"/>
                <w:color w:val="000000"/>
                <w:sz w:val="20"/>
                <w:szCs w:val="20"/>
              </w:rPr>
            </w:pPr>
          </w:p>
        </w:tc>
        <w:tc>
          <w:tcPr>
            <w:tcW w:w="1286" w:type="dxa"/>
          </w:tcPr>
          <w:p w14:paraId="66D172F4" w14:textId="77777777" w:rsidR="00AF0278" w:rsidRPr="008A74A1" w:rsidRDefault="00AF0278" w:rsidP="008A74A1">
            <w:pPr>
              <w:rPr>
                <w:rFonts w:ascii="Arial" w:eastAsia="Times New Roman" w:hAnsi="Arial" w:cs="Arial"/>
                <w:color w:val="000000"/>
                <w:sz w:val="24"/>
                <w:szCs w:val="20"/>
              </w:rPr>
            </w:pPr>
          </w:p>
        </w:tc>
      </w:tr>
      <w:tr w:rsidR="008A79E0" w:rsidRPr="008A74A1" w14:paraId="225E348D" w14:textId="264F4D73" w:rsidTr="00C5698E">
        <w:trPr>
          <w:trHeight w:val="312"/>
        </w:trPr>
        <w:tc>
          <w:tcPr>
            <w:tcW w:w="8640" w:type="dxa"/>
            <w:hideMark/>
          </w:tcPr>
          <w:p w14:paraId="79C1FEF0" w14:textId="09B548B9" w:rsidR="008A79E0" w:rsidRPr="008A74A1" w:rsidRDefault="008A79E0" w:rsidP="008A79E0">
            <w:pPr>
              <w:rPr>
                <w:rFonts w:ascii="Arial" w:eastAsia="Times New Roman" w:hAnsi="Arial" w:cs="Arial"/>
                <w:b/>
                <w:bCs/>
                <w:sz w:val="24"/>
                <w:szCs w:val="24"/>
              </w:rPr>
            </w:pPr>
            <w:r w:rsidRPr="009573D6">
              <w:rPr>
                <w:rFonts w:ascii="Arial" w:eastAsia="Times New Roman" w:hAnsi="Arial" w:cs="Arial"/>
                <w:b/>
                <w:color w:val="333333"/>
                <w:sz w:val="24"/>
                <w:szCs w:val="20"/>
              </w:rPr>
              <w:t>PSA</w:t>
            </w:r>
            <w:r>
              <w:rPr>
                <w:rFonts w:ascii="Arial" w:eastAsia="Times New Roman" w:hAnsi="Arial" w:cs="Arial"/>
                <w:b/>
                <w:color w:val="333333"/>
                <w:sz w:val="24"/>
                <w:szCs w:val="20"/>
              </w:rPr>
              <w:t xml:space="preserve">: </w:t>
            </w:r>
            <w:r w:rsidRPr="009573D6">
              <w:rPr>
                <w:rFonts w:ascii="Arial" w:eastAsia="Times New Roman" w:hAnsi="Arial" w:cs="Arial"/>
                <w:b/>
                <w:color w:val="333333"/>
                <w:sz w:val="24"/>
                <w:szCs w:val="20"/>
              </w:rPr>
              <w:t>Adoption from Foster Care :30</w:t>
            </w:r>
          </w:p>
        </w:tc>
        <w:tc>
          <w:tcPr>
            <w:tcW w:w="1286" w:type="dxa"/>
          </w:tcPr>
          <w:p w14:paraId="4B5AF60A" w14:textId="77777777" w:rsidR="008A79E0" w:rsidRPr="008A74A1" w:rsidRDefault="008A79E0" w:rsidP="008A79E0">
            <w:pPr>
              <w:rPr>
                <w:rFonts w:ascii="Arial" w:eastAsia="Times New Roman" w:hAnsi="Arial" w:cs="Arial"/>
                <w:b/>
                <w:bCs/>
                <w:sz w:val="24"/>
                <w:szCs w:val="24"/>
              </w:rPr>
            </w:pPr>
          </w:p>
        </w:tc>
      </w:tr>
      <w:tr w:rsidR="008A79E0" w:rsidRPr="008A74A1" w14:paraId="524FA529" w14:textId="2CD33241" w:rsidTr="008A79E0">
        <w:trPr>
          <w:trHeight w:val="312"/>
        </w:trPr>
        <w:tc>
          <w:tcPr>
            <w:tcW w:w="8640" w:type="dxa"/>
            <w:noWrap/>
          </w:tcPr>
          <w:p w14:paraId="4A8A9A0D" w14:textId="63AB3C56" w:rsidR="008A79E0" w:rsidRPr="008A79E0" w:rsidRDefault="008A79E0" w:rsidP="008A79E0">
            <w:pPr>
              <w:rPr>
                <w:rFonts w:ascii="Arial" w:eastAsia="Times New Roman" w:hAnsi="Arial" w:cs="Arial"/>
                <w:b/>
                <w:bCs/>
                <w:color w:val="000000"/>
              </w:rPr>
            </w:pPr>
            <w:r w:rsidRPr="008A79E0">
              <w:rPr>
                <w:rFonts w:ascii="Arial" w:eastAsia="Times New Roman" w:hAnsi="Arial" w:cs="Arial"/>
                <w:color w:val="333333"/>
              </w:rPr>
              <w:t>National Adoption Recruitment Campaign promotes adoption from foster care and raises awareness of the more than 122,000 children and teens who are waiting to be adopted</w:t>
            </w:r>
          </w:p>
          <w:p w14:paraId="1312C657" w14:textId="0B6C0864" w:rsidR="008A79E0" w:rsidRPr="008A79E0" w:rsidRDefault="008A79E0" w:rsidP="008A79E0">
            <w:pPr>
              <w:rPr>
                <w:rFonts w:ascii="Arial" w:eastAsia="Times New Roman" w:hAnsi="Arial" w:cs="Arial"/>
                <w:b/>
                <w:bCs/>
                <w:color w:val="000000"/>
              </w:rPr>
            </w:pPr>
          </w:p>
        </w:tc>
        <w:tc>
          <w:tcPr>
            <w:tcW w:w="1286" w:type="dxa"/>
          </w:tcPr>
          <w:p w14:paraId="3D3BBE9B" w14:textId="77777777" w:rsidR="008A79E0" w:rsidRPr="008A74A1" w:rsidRDefault="008A79E0" w:rsidP="008A79E0">
            <w:pPr>
              <w:rPr>
                <w:rFonts w:ascii="Arial" w:eastAsia="Times New Roman" w:hAnsi="Arial" w:cs="Arial"/>
                <w:b/>
                <w:bCs/>
                <w:color w:val="000000"/>
                <w:sz w:val="24"/>
                <w:szCs w:val="24"/>
              </w:rPr>
            </w:pPr>
          </w:p>
        </w:tc>
      </w:tr>
      <w:tr w:rsidR="008A79E0" w:rsidRPr="008A74A1" w14:paraId="4DA0B400" w14:textId="1CC2BB2A" w:rsidTr="00C5698E">
        <w:trPr>
          <w:trHeight w:val="312"/>
        </w:trPr>
        <w:tc>
          <w:tcPr>
            <w:tcW w:w="8640" w:type="dxa"/>
            <w:noWrap/>
            <w:hideMark/>
          </w:tcPr>
          <w:p w14:paraId="54800084" w14:textId="045EF04E" w:rsidR="008A79E0" w:rsidRPr="008A74A1" w:rsidRDefault="008A79E0" w:rsidP="008A79E0">
            <w:pPr>
              <w:rPr>
                <w:rFonts w:ascii="Arial" w:eastAsia="Times New Roman" w:hAnsi="Arial" w:cs="Arial"/>
                <w:b/>
                <w:bCs/>
                <w:color w:val="000000"/>
                <w:sz w:val="24"/>
                <w:szCs w:val="24"/>
              </w:rPr>
            </w:pPr>
          </w:p>
        </w:tc>
        <w:tc>
          <w:tcPr>
            <w:tcW w:w="1286" w:type="dxa"/>
          </w:tcPr>
          <w:p w14:paraId="7592F260" w14:textId="77777777" w:rsidR="008A79E0" w:rsidRPr="008A74A1" w:rsidRDefault="008A79E0" w:rsidP="008A79E0">
            <w:pPr>
              <w:rPr>
                <w:rFonts w:ascii="Arial" w:eastAsia="Times New Roman" w:hAnsi="Arial" w:cs="Arial"/>
                <w:b/>
                <w:bCs/>
                <w:color w:val="000000"/>
                <w:sz w:val="24"/>
                <w:szCs w:val="24"/>
              </w:rPr>
            </w:pPr>
          </w:p>
        </w:tc>
      </w:tr>
      <w:tr w:rsidR="008A79E0" w:rsidRPr="008A74A1" w14:paraId="3AB1F7B1" w14:textId="7A362CD7" w:rsidTr="00C5698E">
        <w:trPr>
          <w:trHeight w:val="540"/>
        </w:trPr>
        <w:tc>
          <w:tcPr>
            <w:tcW w:w="8640" w:type="dxa"/>
            <w:hideMark/>
          </w:tcPr>
          <w:p w14:paraId="10BEA8EE" w14:textId="77777777" w:rsidR="00AA7E2C" w:rsidRDefault="00AA7E2C" w:rsidP="00AA7E2C">
            <w:pPr>
              <w:pBdr>
                <w:bottom w:val="single" w:sz="4" w:space="1" w:color="auto"/>
              </w:pBdr>
              <w:rPr>
                <w:rFonts w:ascii="Arial" w:eastAsia="Times New Roman" w:hAnsi="Arial" w:cs="Arial"/>
                <w:b/>
                <w:bCs/>
                <w:sz w:val="24"/>
                <w:szCs w:val="24"/>
              </w:rPr>
            </w:pPr>
            <w:r w:rsidRPr="00A7735B">
              <w:rPr>
                <w:rFonts w:ascii="Arial" w:eastAsia="Times New Roman" w:hAnsi="Arial" w:cs="Arial"/>
                <w:b/>
                <w:bCs/>
                <w:sz w:val="24"/>
                <w:szCs w:val="24"/>
              </w:rPr>
              <w:t>PSA</w:t>
            </w:r>
            <w:r>
              <w:rPr>
                <w:rFonts w:ascii="Arial" w:eastAsia="Times New Roman" w:hAnsi="Arial" w:cs="Arial"/>
                <w:b/>
                <w:bCs/>
                <w:sz w:val="24"/>
                <w:szCs w:val="24"/>
              </w:rPr>
              <w:t>:</w:t>
            </w:r>
            <w:r w:rsidRPr="00A7735B">
              <w:rPr>
                <w:rFonts w:ascii="Arial" w:eastAsia="Times New Roman" w:hAnsi="Arial" w:cs="Arial"/>
                <w:b/>
                <w:bCs/>
                <w:sz w:val="24"/>
                <w:szCs w:val="24"/>
              </w:rPr>
              <w:t xml:space="preserve"> </w:t>
            </w:r>
            <w:r>
              <w:rPr>
                <w:rFonts w:ascii="Arial" w:eastAsia="Times New Roman" w:hAnsi="Arial" w:cs="Arial"/>
                <w:b/>
                <w:bCs/>
                <w:sz w:val="24"/>
                <w:szCs w:val="24"/>
              </w:rPr>
              <w:t>Fatherhood Involvement – Ad Council :30</w:t>
            </w:r>
          </w:p>
          <w:p w14:paraId="29263AFE" w14:textId="5F1284D8" w:rsidR="00AA7E2C" w:rsidRPr="008A74A1" w:rsidRDefault="00AA7E2C" w:rsidP="008A79E0">
            <w:pPr>
              <w:rPr>
                <w:rFonts w:ascii="Arial" w:eastAsia="Times New Roman" w:hAnsi="Arial" w:cs="Arial"/>
                <w:color w:val="000000"/>
                <w:sz w:val="24"/>
                <w:szCs w:val="20"/>
              </w:rPr>
            </w:pPr>
            <w:r w:rsidRPr="003C3977">
              <w:rPr>
                <w:rFonts w:ascii="Arial" w:eastAsia="Times New Roman" w:hAnsi="Arial" w:cs="Arial"/>
                <w:bCs/>
              </w:rPr>
              <w:t>To inspire and support fathers everywhere reminding dads that “it only takes a moment to make a moment”</w:t>
            </w:r>
          </w:p>
        </w:tc>
        <w:tc>
          <w:tcPr>
            <w:tcW w:w="1286" w:type="dxa"/>
          </w:tcPr>
          <w:p w14:paraId="0B633210" w14:textId="77777777" w:rsidR="008A79E0" w:rsidRPr="008A74A1" w:rsidRDefault="008A79E0" w:rsidP="008A79E0">
            <w:pPr>
              <w:rPr>
                <w:rFonts w:ascii="Arial" w:eastAsia="Times New Roman" w:hAnsi="Arial" w:cs="Arial"/>
                <w:color w:val="000000"/>
                <w:sz w:val="24"/>
                <w:szCs w:val="20"/>
              </w:rPr>
            </w:pPr>
          </w:p>
        </w:tc>
      </w:tr>
      <w:tr w:rsidR="008A79E0" w:rsidRPr="008A74A1" w14:paraId="131D8119" w14:textId="6C6CFCF3" w:rsidTr="00C5698E">
        <w:trPr>
          <w:trHeight w:val="312"/>
        </w:trPr>
        <w:tc>
          <w:tcPr>
            <w:tcW w:w="8640" w:type="dxa"/>
            <w:hideMark/>
          </w:tcPr>
          <w:p w14:paraId="58781DD6" w14:textId="77777777" w:rsidR="008A79E0" w:rsidRPr="008A74A1" w:rsidRDefault="008A79E0" w:rsidP="008A79E0">
            <w:pPr>
              <w:rPr>
                <w:rFonts w:ascii="Arial" w:eastAsia="Times New Roman" w:hAnsi="Arial" w:cs="Arial"/>
                <w:b/>
                <w:bCs/>
                <w:sz w:val="24"/>
                <w:szCs w:val="24"/>
              </w:rPr>
            </w:pPr>
            <w:r w:rsidRPr="008A74A1">
              <w:rPr>
                <w:rFonts w:ascii="Arial" w:eastAsia="Times New Roman" w:hAnsi="Arial" w:cs="Arial"/>
                <w:b/>
                <w:bCs/>
                <w:sz w:val="24"/>
                <w:szCs w:val="24"/>
              </w:rPr>
              <w:t> </w:t>
            </w:r>
          </w:p>
        </w:tc>
        <w:tc>
          <w:tcPr>
            <w:tcW w:w="1286" w:type="dxa"/>
          </w:tcPr>
          <w:p w14:paraId="2C30DF54" w14:textId="77777777" w:rsidR="008A79E0" w:rsidRPr="008A74A1" w:rsidRDefault="008A79E0" w:rsidP="008A79E0">
            <w:pPr>
              <w:rPr>
                <w:rFonts w:ascii="Arial" w:eastAsia="Times New Roman" w:hAnsi="Arial" w:cs="Arial"/>
                <w:b/>
                <w:bCs/>
                <w:sz w:val="24"/>
                <w:szCs w:val="24"/>
              </w:rPr>
            </w:pPr>
          </w:p>
        </w:tc>
      </w:tr>
      <w:tr w:rsidR="008A79E0" w:rsidRPr="008A74A1" w14:paraId="6B212A9A" w14:textId="40832921" w:rsidTr="00C5698E">
        <w:trPr>
          <w:trHeight w:val="312"/>
        </w:trPr>
        <w:tc>
          <w:tcPr>
            <w:tcW w:w="8640" w:type="dxa"/>
            <w:hideMark/>
          </w:tcPr>
          <w:p w14:paraId="78386CDA" w14:textId="562CE01E" w:rsidR="00DE490B" w:rsidRDefault="00DE490B" w:rsidP="00DE490B">
            <w:pPr>
              <w:rPr>
                <w:rFonts w:ascii="Arial" w:eastAsia="Times New Roman" w:hAnsi="Arial" w:cs="Arial"/>
                <w:b/>
                <w:bCs/>
                <w:sz w:val="24"/>
                <w:szCs w:val="24"/>
              </w:rPr>
            </w:pPr>
            <w:r w:rsidRPr="00A7735B">
              <w:rPr>
                <w:rFonts w:ascii="Arial" w:eastAsia="Times New Roman" w:hAnsi="Arial" w:cs="Arial"/>
                <w:b/>
                <w:bCs/>
                <w:sz w:val="24"/>
                <w:szCs w:val="24"/>
              </w:rPr>
              <w:t>PSA</w:t>
            </w:r>
            <w:r>
              <w:rPr>
                <w:rFonts w:ascii="Arial" w:eastAsia="Times New Roman" w:hAnsi="Arial" w:cs="Arial"/>
                <w:b/>
                <w:bCs/>
                <w:sz w:val="24"/>
                <w:szCs w:val="24"/>
              </w:rPr>
              <w:t>:</w:t>
            </w:r>
            <w:r w:rsidRPr="00A7735B">
              <w:rPr>
                <w:rFonts w:ascii="Arial" w:eastAsia="Times New Roman" w:hAnsi="Arial" w:cs="Arial"/>
                <w:b/>
                <w:bCs/>
                <w:sz w:val="24"/>
                <w:szCs w:val="24"/>
              </w:rPr>
              <w:t xml:space="preserve"> </w:t>
            </w:r>
            <w:r>
              <w:rPr>
                <w:rFonts w:ascii="Arial" w:eastAsia="Times New Roman" w:hAnsi="Arial" w:cs="Arial"/>
                <w:b/>
                <w:bCs/>
                <w:sz w:val="24"/>
                <w:szCs w:val="24"/>
              </w:rPr>
              <w:t>Just Say Hi :30</w:t>
            </w:r>
          </w:p>
          <w:p w14:paraId="27B4F1E4" w14:textId="77777777" w:rsidR="00DE490B" w:rsidRDefault="00DE490B" w:rsidP="00DE490B">
            <w:pPr>
              <w:pBdr>
                <w:bottom w:val="single" w:sz="4" w:space="1" w:color="auto"/>
              </w:pBdr>
              <w:rPr>
                <w:rFonts w:ascii="Arial" w:eastAsia="Times New Roman" w:hAnsi="Arial" w:cs="Arial"/>
                <w:b/>
                <w:bCs/>
                <w:sz w:val="24"/>
                <w:szCs w:val="24"/>
              </w:rPr>
            </w:pPr>
            <w:r>
              <w:rPr>
                <w:rFonts w:ascii="Arial" w:eastAsia="Times New Roman" w:hAnsi="Arial" w:cs="Arial"/>
                <w:b/>
                <w:bCs/>
                <w:sz w:val="24"/>
                <w:szCs w:val="24"/>
              </w:rPr>
              <w:t>PSA: Just Say Hi :20</w:t>
            </w:r>
          </w:p>
          <w:p w14:paraId="6DEE5433" w14:textId="05CB9042" w:rsidR="00912721" w:rsidRPr="008A74A1" w:rsidRDefault="00912721" w:rsidP="008A79E0">
            <w:pPr>
              <w:rPr>
                <w:rFonts w:ascii="Arial" w:eastAsia="Times New Roman" w:hAnsi="Arial" w:cs="Arial"/>
                <w:b/>
                <w:bCs/>
                <w:sz w:val="24"/>
                <w:szCs w:val="24"/>
              </w:rPr>
            </w:pPr>
            <w:r w:rsidRPr="00C020A4">
              <w:rPr>
                <w:rFonts w:ascii="Arial" w:eastAsia="Times New Roman" w:hAnsi="Arial" w:cs="Arial"/>
                <w:bCs/>
              </w:rPr>
              <w:t>The Cerebral Palsy Foundation has launched CPF’s “Just Say Hi” campaign in public schools across the country. focused on furthering the inclusion of students with disabilities in schools.</w:t>
            </w:r>
          </w:p>
        </w:tc>
        <w:tc>
          <w:tcPr>
            <w:tcW w:w="1286" w:type="dxa"/>
          </w:tcPr>
          <w:p w14:paraId="02CDB181" w14:textId="77777777" w:rsidR="008A79E0" w:rsidRPr="008A74A1" w:rsidRDefault="008A79E0" w:rsidP="008A79E0">
            <w:pPr>
              <w:rPr>
                <w:rFonts w:ascii="Arial" w:eastAsia="Times New Roman" w:hAnsi="Arial" w:cs="Arial"/>
                <w:b/>
                <w:bCs/>
                <w:sz w:val="24"/>
                <w:szCs w:val="24"/>
              </w:rPr>
            </w:pPr>
          </w:p>
        </w:tc>
      </w:tr>
      <w:tr w:rsidR="008A79E0" w:rsidRPr="008A74A1" w14:paraId="3D54EE0A" w14:textId="62C23891" w:rsidTr="00C5698E">
        <w:trPr>
          <w:trHeight w:val="312"/>
        </w:trPr>
        <w:tc>
          <w:tcPr>
            <w:tcW w:w="8640" w:type="dxa"/>
            <w:hideMark/>
          </w:tcPr>
          <w:p w14:paraId="726C3C5F" w14:textId="6D69D94A" w:rsidR="008A79E0" w:rsidRPr="008A74A1" w:rsidRDefault="008A79E0" w:rsidP="008A79E0">
            <w:pPr>
              <w:rPr>
                <w:rFonts w:ascii="Arial" w:eastAsia="Times New Roman" w:hAnsi="Arial" w:cs="Arial"/>
                <w:b/>
                <w:bCs/>
                <w:sz w:val="24"/>
                <w:szCs w:val="24"/>
              </w:rPr>
            </w:pPr>
          </w:p>
        </w:tc>
        <w:tc>
          <w:tcPr>
            <w:tcW w:w="1286" w:type="dxa"/>
          </w:tcPr>
          <w:p w14:paraId="50010265" w14:textId="77777777" w:rsidR="008A79E0" w:rsidRPr="008A74A1" w:rsidRDefault="008A79E0" w:rsidP="008A79E0">
            <w:pPr>
              <w:rPr>
                <w:rFonts w:ascii="Arial" w:eastAsia="Times New Roman" w:hAnsi="Arial" w:cs="Arial"/>
                <w:b/>
                <w:bCs/>
                <w:sz w:val="24"/>
                <w:szCs w:val="24"/>
              </w:rPr>
            </w:pPr>
          </w:p>
        </w:tc>
      </w:tr>
      <w:tr w:rsidR="00B91D85" w:rsidRPr="008A74A1" w14:paraId="7EA81E59" w14:textId="02D07564" w:rsidTr="00C5698E">
        <w:trPr>
          <w:trHeight w:val="312"/>
        </w:trPr>
        <w:tc>
          <w:tcPr>
            <w:tcW w:w="8640" w:type="dxa"/>
            <w:hideMark/>
          </w:tcPr>
          <w:p w14:paraId="120C86A1" w14:textId="77777777" w:rsidR="00B91D85" w:rsidRDefault="00B91D85" w:rsidP="00B91D85">
            <w:pPr>
              <w:rPr>
                <w:rFonts w:ascii="Arial" w:eastAsia="Times New Roman" w:hAnsi="Arial" w:cs="Arial"/>
                <w:b/>
                <w:bCs/>
                <w:sz w:val="24"/>
                <w:szCs w:val="24"/>
              </w:rPr>
            </w:pPr>
            <w:r w:rsidRPr="008A74A1">
              <w:rPr>
                <w:rFonts w:ascii="Arial" w:eastAsia="Times New Roman" w:hAnsi="Arial" w:cs="Arial"/>
                <w:b/>
                <w:bCs/>
                <w:sz w:val="24"/>
                <w:szCs w:val="24"/>
              </w:rPr>
              <w:t>PSA Adopt Pure Love :30</w:t>
            </w:r>
          </w:p>
          <w:p w14:paraId="7E3CD444" w14:textId="05959A18" w:rsidR="00B91D85" w:rsidRPr="008A74A1" w:rsidRDefault="00B91D85" w:rsidP="00B91D85">
            <w:pPr>
              <w:rPr>
                <w:rFonts w:ascii="Arial" w:eastAsia="Times New Roman" w:hAnsi="Arial" w:cs="Arial"/>
                <w:b/>
                <w:bCs/>
                <w:sz w:val="24"/>
                <w:szCs w:val="24"/>
              </w:rPr>
            </w:pPr>
            <w:r>
              <w:rPr>
                <w:rFonts w:ascii="Arial" w:eastAsia="Times New Roman" w:hAnsi="Arial" w:cs="Arial"/>
                <w:b/>
                <w:bCs/>
                <w:sz w:val="24"/>
                <w:szCs w:val="24"/>
              </w:rPr>
              <w:t>PSA: Adopt Pure Love :20</w:t>
            </w:r>
          </w:p>
        </w:tc>
        <w:tc>
          <w:tcPr>
            <w:tcW w:w="1286" w:type="dxa"/>
          </w:tcPr>
          <w:p w14:paraId="12342A37" w14:textId="77777777" w:rsidR="00B91D85" w:rsidRPr="008A74A1" w:rsidRDefault="00B91D85" w:rsidP="00B91D85">
            <w:pPr>
              <w:rPr>
                <w:rFonts w:ascii="Arial" w:eastAsia="Times New Roman" w:hAnsi="Arial" w:cs="Arial"/>
                <w:b/>
                <w:bCs/>
                <w:sz w:val="24"/>
                <w:szCs w:val="24"/>
              </w:rPr>
            </w:pPr>
          </w:p>
        </w:tc>
      </w:tr>
      <w:tr w:rsidR="00B91D85" w:rsidRPr="008A74A1" w14:paraId="4F489DC2" w14:textId="3A540614" w:rsidTr="00C5698E">
        <w:trPr>
          <w:trHeight w:val="804"/>
        </w:trPr>
        <w:tc>
          <w:tcPr>
            <w:tcW w:w="8640" w:type="dxa"/>
            <w:hideMark/>
          </w:tcPr>
          <w:p w14:paraId="12A14108" w14:textId="19F80EBA" w:rsidR="00B91D85" w:rsidRPr="002554E4" w:rsidRDefault="00B91D85" w:rsidP="00B91D85">
            <w:pPr>
              <w:rPr>
                <w:rFonts w:ascii="Arial" w:eastAsia="Times New Roman" w:hAnsi="Arial" w:cs="Arial"/>
                <w:b/>
                <w:bCs/>
              </w:rPr>
            </w:pPr>
            <w:r w:rsidRPr="004F587D">
              <w:rPr>
                <w:rFonts w:ascii="Arial" w:eastAsia="Times New Roman" w:hAnsi="Arial" w:cs="Arial"/>
                <w:color w:val="333333"/>
              </w:rPr>
              <w:t xml:space="preserve">Each year, 6-8 million dogs and cats will enter shelters and rescue groups, yet only half will be adopted. This leaves millions of healthy and treatable dogs and cats who still need our help to find a home. Join Olivia, Rachel, Logan, </w:t>
            </w:r>
            <w:proofErr w:type="spellStart"/>
            <w:r w:rsidRPr="004F587D">
              <w:rPr>
                <w:rFonts w:ascii="Arial" w:eastAsia="Times New Roman" w:hAnsi="Arial" w:cs="Arial"/>
                <w:color w:val="333333"/>
              </w:rPr>
              <w:t>Ahnya</w:t>
            </w:r>
            <w:proofErr w:type="spellEnd"/>
            <w:r w:rsidRPr="004F587D">
              <w:rPr>
                <w:rFonts w:ascii="Arial" w:eastAsia="Times New Roman" w:hAnsi="Arial" w:cs="Arial"/>
                <w:color w:val="333333"/>
              </w:rPr>
              <w:t>, Brian and Renee in encouraging Americans to find their furry friends at shelters and rescue groups</w:t>
            </w:r>
          </w:p>
        </w:tc>
        <w:tc>
          <w:tcPr>
            <w:tcW w:w="1286" w:type="dxa"/>
          </w:tcPr>
          <w:p w14:paraId="4479FCD7" w14:textId="77777777" w:rsidR="00B91D85" w:rsidRPr="008A74A1" w:rsidRDefault="00B91D85" w:rsidP="00B91D85">
            <w:pPr>
              <w:rPr>
                <w:rFonts w:ascii="Arial" w:eastAsia="Times New Roman" w:hAnsi="Arial" w:cs="Arial"/>
                <w:sz w:val="24"/>
                <w:szCs w:val="20"/>
              </w:rPr>
            </w:pPr>
          </w:p>
        </w:tc>
      </w:tr>
      <w:tr w:rsidR="00B91D85" w:rsidRPr="008A74A1" w14:paraId="2FB2A855" w14:textId="5D868B59" w:rsidTr="00C5698E">
        <w:trPr>
          <w:trHeight w:val="312"/>
        </w:trPr>
        <w:tc>
          <w:tcPr>
            <w:tcW w:w="8640" w:type="dxa"/>
            <w:noWrap/>
            <w:hideMark/>
          </w:tcPr>
          <w:p w14:paraId="2FD8EAC1" w14:textId="77777777" w:rsidR="00B91D85" w:rsidRPr="008A74A1" w:rsidRDefault="00B91D85" w:rsidP="00B91D85">
            <w:pPr>
              <w:rPr>
                <w:rFonts w:ascii="Arial" w:eastAsia="Times New Roman" w:hAnsi="Arial" w:cs="Arial"/>
                <w:sz w:val="24"/>
                <w:szCs w:val="20"/>
              </w:rPr>
            </w:pPr>
          </w:p>
        </w:tc>
        <w:tc>
          <w:tcPr>
            <w:tcW w:w="1286" w:type="dxa"/>
          </w:tcPr>
          <w:p w14:paraId="0D9CB731" w14:textId="77777777" w:rsidR="00B91D85" w:rsidRPr="008A74A1" w:rsidRDefault="00B91D85" w:rsidP="00B91D85">
            <w:pPr>
              <w:rPr>
                <w:rFonts w:ascii="Arial" w:eastAsia="Times New Roman" w:hAnsi="Arial" w:cs="Arial"/>
                <w:sz w:val="24"/>
                <w:szCs w:val="20"/>
              </w:rPr>
            </w:pPr>
          </w:p>
        </w:tc>
      </w:tr>
      <w:tr w:rsidR="00B91D85" w:rsidRPr="008A74A1" w14:paraId="71CC2197" w14:textId="3D55D66D" w:rsidTr="00C5698E">
        <w:trPr>
          <w:trHeight w:val="312"/>
        </w:trPr>
        <w:tc>
          <w:tcPr>
            <w:tcW w:w="8640" w:type="dxa"/>
            <w:noWrap/>
            <w:hideMark/>
          </w:tcPr>
          <w:p w14:paraId="73F0A3E3" w14:textId="777354D2" w:rsidR="00B91D85" w:rsidRPr="008A74A1" w:rsidRDefault="002554E4" w:rsidP="00B91D85">
            <w:pPr>
              <w:rPr>
                <w:rFonts w:ascii="Arial" w:eastAsia="Times New Roman" w:hAnsi="Arial" w:cs="Arial"/>
                <w:b/>
                <w:bCs/>
                <w:color w:val="000000"/>
                <w:sz w:val="24"/>
                <w:szCs w:val="24"/>
              </w:rPr>
            </w:pPr>
            <w:r>
              <w:rPr>
                <w:rFonts w:ascii="Arial" w:eastAsia="Times New Roman" w:hAnsi="Arial" w:cs="Arial"/>
                <w:b/>
                <w:bCs/>
                <w:sz w:val="24"/>
                <w:szCs w:val="24"/>
              </w:rPr>
              <w:t>PSA: Toy Foundation :30</w:t>
            </w:r>
          </w:p>
        </w:tc>
        <w:tc>
          <w:tcPr>
            <w:tcW w:w="1286" w:type="dxa"/>
          </w:tcPr>
          <w:p w14:paraId="210FF921" w14:textId="77777777" w:rsidR="00B91D85" w:rsidRPr="008A74A1" w:rsidRDefault="00B91D85" w:rsidP="00B91D85">
            <w:pPr>
              <w:rPr>
                <w:rFonts w:ascii="Arial" w:eastAsia="Times New Roman" w:hAnsi="Arial" w:cs="Arial"/>
                <w:b/>
                <w:bCs/>
                <w:color w:val="000000"/>
                <w:sz w:val="24"/>
                <w:szCs w:val="24"/>
              </w:rPr>
            </w:pPr>
          </w:p>
        </w:tc>
      </w:tr>
      <w:tr w:rsidR="002554E4" w:rsidRPr="008A74A1" w14:paraId="6B1C9321" w14:textId="62CD3E7E" w:rsidTr="00C5698E">
        <w:trPr>
          <w:trHeight w:val="312"/>
        </w:trPr>
        <w:tc>
          <w:tcPr>
            <w:tcW w:w="8640" w:type="dxa"/>
            <w:noWrap/>
            <w:hideMark/>
          </w:tcPr>
          <w:p w14:paraId="3F318DE0" w14:textId="5C3499E0" w:rsidR="002554E4" w:rsidRPr="008A74A1" w:rsidRDefault="002554E4" w:rsidP="002554E4">
            <w:pPr>
              <w:rPr>
                <w:rFonts w:ascii="Arial" w:eastAsia="Times New Roman" w:hAnsi="Arial" w:cs="Arial"/>
                <w:b/>
                <w:bCs/>
                <w:color w:val="000000"/>
                <w:sz w:val="24"/>
                <w:szCs w:val="24"/>
              </w:rPr>
            </w:pPr>
            <w:r w:rsidRPr="00885FE5">
              <w:rPr>
                <w:rFonts w:ascii="Arial" w:eastAsia="Times New Roman" w:hAnsi="Arial" w:cs="Arial"/>
              </w:rPr>
              <w:t>Focuses on the benefits of play for both kids and adults, and the importance of families playing together</w:t>
            </w:r>
          </w:p>
        </w:tc>
        <w:tc>
          <w:tcPr>
            <w:tcW w:w="1286" w:type="dxa"/>
          </w:tcPr>
          <w:p w14:paraId="76E35491" w14:textId="77777777" w:rsidR="002554E4" w:rsidRPr="008A74A1" w:rsidRDefault="002554E4" w:rsidP="002554E4">
            <w:pPr>
              <w:rPr>
                <w:rFonts w:ascii="Arial" w:eastAsia="Times New Roman" w:hAnsi="Arial" w:cs="Arial"/>
                <w:b/>
                <w:bCs/>
                <w:color w:val="000000"/>
                <w:sz w:val="24"/>
                <w:szCs w:val="24"/>
              </w:rPr>
            </w:pPr>
          </w:p>
        </w:tc>
      </w:tr>
      <w:tr w:rsidR="002554E4" w:rsidRPr="008A74A1" w14:paraId="75E0C822" w14:textId="66B54ED6" w:rsidTr="008F43AE">
        <w:trPr>
          <w:trHeight w:val="215"/>
        </w:trPr>
        <w:tc>
          <w:tcPr>
            <w:tcW w:w="8640" w:type="dxa"/>
            <w:hideMark/>
          </w:tcPr>
          <w:p w14:paraId="42454124" w14:textId="5F1AC0F5" w:rsidR="002554E4" w:rsidRPr="008A74A1" w:rsidRDefault="002554E4" w:rsidP="002554E4">
            <w:pPr>
              <w:rPr>
                <w:rFonts w:ascii="Arial" w:eastAsia="Times New Roman" w:hAnsi="Arial" w:cs="Arial"/>
                <w:sz w:val="24"/>
                <w:szCs w:val="20"/>
              </w:rPr>
            </w:pPr>
          </w:p>
        </w:tc>
        <w:tc>
          <w:tcPr>
            <w:tcW w:w="1286" w:type="dxa"/>
          </w:tcPr>
          <w:p w14:paraId="549E4D45" w14:textId="77777777" w:rsidR="002554E4" w:rsidRPr="008A74A1" w:rsidRDefault="002554E4" w:rsidP="002554E4">
            <w:pPr>
              <w:rPr>
                <w:rFonts w:ascii="Arial" w:eastAsia="Times New Roman" w:hAnsi="Arial" w:cs="Arial"/>
                <w:sz w:val="24"/>
                <w:szCs w:val="20"/>
              </w:rPr>
            </w:pPr>
          </w:p>
        </w:tc>
      </w:tr>
      <w:tr w:rsidR="002554E4" w:rsidRPr="008A74A1" w14:paraId="58758466" w14:textId="2CD0CB25" w:rsidTr="00C5698E">
        <w:trPr>
          <w:trHeight w:val="288"/>
        </w:trPr>
        <w:tc>
          <w:tcPr>
            <w:tcW w:w="8640" w:type="dxa"/>
            <w:noWrap/>
            <w:hideMark/>
          </w:tcPr>
          <w:p w14:paraId="4B6ABA2F" w14:textId="706EECCD" w:rsidR="002554E4" w:rsidRPr="008F43AE" w:rsidRDefault="002554E4" w:rsidP="002554E4">
            <w:pPr>
              <w:rPr>
                <w:rFonts w:ascii="Arial" w:eastAsia="Times New Roman" w:hAnsi="Arial" w:cs="Arial"/>
                <w:b/>
                <w:sz w:val="24"/>
                <w:szCs w:val="20"/>
              </w:rPr>
            </w:pPr>
          </w:p>
        </w:tc>
        <w:tc>
          <w:tcPr>
            <w:tcW w:w="1286" w:type="dxa"/>
          </w:tcPr>
          <w:p w14:paraId="610E09E7" w14:textId="77777777" w:rsidR="002554E4" w:rsidRPr="008A74A1" w:rsidRDefault="002554E4" w:rsidP="002554E4">
            <w:pPr>
              <w:rPr>
                <w:rFonts w:ascii="Arial" w:eastAsia="Times New Roman" w:hAnsi="Arial" w:cs="Arial"/>
                <w:sz w:val="24"/>
                <w:szCs w:val="20"/>
              </w:rPr>
            </w:pPr>
          </w:p>
        </w:tc>
      </w:tr>
      <w:tr w:rsidR="002554E4" w:rsidRPr="008A74A1" w14:paraId="56F220EB" w14:textId="0635E9B6" w:rsidTr="00BC1B61">
        <w:trPr>
          <w:trHeight w:val="260"/>
        </w:trPr>
        <w:tc>
          <w:tcPr>
            <w:tcW w:w="8640" w:type="dxa"/>
            <w:noWrap/>
          </w:tcPr>
          <w:p w14:paraId="2F652967" w14:textId="3635E3BE" w:rsidR="002554E4" w:rsidRPr="008A74A1" w:rsidRDefault="002554E4" w:rsidP="002554E4">
            <w:pPr>
              <w:rPr>
                <w:rFonts w:ascii="Arial" w:eastAsia="Times New Roman" w:hAnsi="Arial" w:cs="Arial"/>
                <w:b/>
                <w:bCs/>
                <w:color w:val="000000"/>
                <w:sz w:val="24"/>
                <w:szCs w:val="24"/>
              </w:rPr>
            </w:pPr>
          </w:p>
        </w:tc>
        <w:tc>
          <w:tcPr>
            <w:tcW w:w="1286" w:type="dxa"/>
          </w:tcPr>
          <w:p w14:paraId="5D53A376" w14:textId="77777777" w:rsidR="002554E4" w:rsidRPr="008A74A1" w:rsidRDefault="002554E4" w:rsidP="002554E4">
            <w:pPr>
              <w:rPr>
                <w:rFonts w:ascii="Arial" w:eastAsia="Times New Roman" w:hAnsi="Arial" w:cs="Arial"/>
                <w:b/>
                <w:bCs/>
                <w:color w:val="000000"/>
                <w:sz w:val="24"/>
                <w:szCs w:val="24"/>
              </w:rPr>
            </w:pPr>
          </w:p>
        </w:tc>
      </w:tr>
      <w:tr w:rsidR="002554E4" w:rsidRPr="008A74A1" w14:paraId="0669F829" w14:textId="2A5E71E6" w:rsidTr="00E778BE">
        <w:trPr>
          <w:trHeight w:val="422"/>
        </w:trPr>
        <w:tc>
          <w:tcPr>
            <w:tcW w:w="8640" w:type="dxa"/>
          </w:tcPr>
          <w:p w14:paraId="21E5C2AC" w14:textId="2DD95F57" w:rsidR="00E778BE" w:rsidRPr="00E778BE" w:rsidRDefault="00E778BE" w:rsidP="002554E4">
            <w:pPr>
              <w:rPr>
                <w:rFonts w:ascii="Arial" w:eastAsia="Times New Roman" w:hAnsi="Arial" w:cs="Arial"/>
                <w:b/>
                <w:color w:val="333333"/>
                <w:sz w:val="24"/>
                <w:szCs w:val="20"/>
              </w:rPr>
            </w:pPr>
          </w:p>
        </w:tc>
        <w:tc>
          <w:tcPr>
            <w:tcW w:w="1286" w:type="dxa"/>
          </w:tcPr>
          <w:p w14:paraId="04445F86" w14:textId="77777777" w:rsidR="002554E4" w:rsidRPr="008A74A1" w:rsidRDefault="002554E4" w:rsidP="002554E4">
            <w:pPr>
              <w:rPr>
                <w:rFonts w:ascii="Arial" w:eastAsia="Times New Roman" w:hAnsi="Arial" w:cs="Arial"/>
                <w:color w:val="000000"/>
                <w:sz w:val="24"/>
                <w:szCs w:val="24"/>
              </w:rPr>
            </w:pPr>
          </w:p>
        </w:tc>
      </w:tr>
      <w:tr w:rsidR="00E778BE" w:rsidRPr="008A74A1" w14:paraId="0A12E0E7" w14:textId="0FF9AE9E" w:rsidTr="008F43AE">
        <w:trPr>
          <w:trHeight w:val="288"/>
        </w:trPr>
        <w:tc>
          <w:tcPr>
            <w:tcW w:w="8640" w:type="dxa"/>
            <w:noWrap/>
          </w:tcPr>
          <w:p w14:paraId="2A61EECC" w14:textId="1CAE8674" w:rsidR="00E778BE" w:rsidRPr="008A74A1" w:rsidRDefault="00E778BE" w:rsidP="00E778BE">
            <w:pPr>
              <w:rPr>
                <w:rFonts w:ascii="Arial" w:eastAsia="Times New Roman" w:hAnsi="Arial" w:cs="Arial"/>
                <w:color w:val="000000"/>
                <w:sz w:val="24"/>
                <w:szCs w:val="24"/>
              </w:rPr>
            </w:pPr>
          </w:p>
        </w:tc>
        <w:tc>
          <w:tcPr>
            <w:tcW w:w="1286" w:type="dxa"/>
          </w:tcPr>
          <w:p w14:paraId="78ACA0B0" w14:textId="77777777" w:rsidR="00E778BE" w:rsidRPr="008A74A1" w:rsidRDefault="00E778BE" w:rsidP="00E778BE">
            <w:pPr>
              <w:rPr>
                <w:rFonts w:ascii="Arial" w:eastAsia="Times New Roman" w:hAnsi="Arial" w:cs="Arial"/>
                <w:color w:val="000000"/>
                <w:sz w:val="24"/>
                <w:szCs w:val="24"/>
              </w:rPr>
            </w:pPr>
          </w:p>
        </w:tc>
      </w:tr>
      <w:tr w:rsidR="00E778BE" w:rsidRPr="008A74A1" w14:paraId="18308F11" w14:textId="121B1869" w:rsidTr="00C5698E">
        <w:trPr>
          <w:trHeight w:val="468"/>
        </w:trPr>
        <w:tc>
          <w:tcPr>
            <w:tcW w:w="8640" w:type="dxa"/>
            <w:noWrap/>
          </w:tcPr>
          <w:p w14:paraId="5E525916" w14:textId="616EB186" w:rsidR="00E778BE" w:rsidRPr="008A74A1" w:rsidRDefault="00403FF7" w:rsidP="00403FF7">
            <w:pPr>
              <w:rPr>
                <w:rFonts w:ascii="Calibri" w:eastAsia="Times New Roman" w:hAnsi="Calibri" w:cs="Calibri"/>
                <w:b/>
                <w:bCs/>
                <w:color w:val="FFFFFF"/>
                <w:sz w:val="36"/>
                <w:szCs w:val="36"/>
              </w:rPr>
            </w:pPr>
            <w:r w:rsidRPr="00403FF7">
              <w:rPr>
                <w:rFonts w:ascii="Arial" w:eastAsia="Times New Roman" w:hAnsi="Arial" w:cs="Arial"/>
                <w:b/>
                <w:color w:val="00B0F0"/>
                <w:sz w:val="24"/>
                <w:szCs w:val="20"/>
              </w:rPr>
              <w:lastRenderedPageBreak/>
              <w:t>Fourth Quarter 2020</w:t>
            </w:r>
          </w:p>
        </w:tc>
        <w:tc>
          <w:tcPr>
            <w:tcW w:w="1286" w:type="dxa"/>
          </w:tcPr>
          <w:p w14:paraId="34843ACE" w14:textId="77777777" w:rsidR="00E778BE" w:rsidRDefault="00E778BE" w:rsidP="00E778BE">
            <w:pPr>
              <w:jc w:val="center"/>
              <w:rPr>
                <w:rFonts w:ascii="Arial" w:eastAsia="Times New Roman" w:hAnsi="Arial" w:cs="Arial"/>
                <w:b/>
                <w:bCs/>
                <w:color w:val="000000"/>
                <w:sz w:val="24"/>
                <w:szCs w:val="24"/>
                <w:u w:val="single"/>
              </w:rPr>
            </w:pPr>
          </w:p>
        </w:tc>
      </w:tr>
      <w:tr w:rsidR="00403FF7" w:rsidRPr="008A74A1" w14:paraId="0FB22622" w14:textId="04136D9E" w:rsidTr="00A67934">
        <w:trPr>
          <w:trHeight w:val="70"/>
        </w:trPr>
        <w:tc>
          <w:tcPr>
            <w:tcW w:w="8640" w:type="dxa"/>
            <w:noWrap/>
          </w:tcPr>
          <w:p w14:paraId="7AAB10D8" w14:textId="7FF9966A" w:rsidR="00403FF7" w:rsidRPr="00DC230F" w:rsidRDefault="00403FF7" w:rsidP="00403FF7">
            <w:pPr>
              <w:rPr>
                <w:rFonts w:ascii="Arial" w:eastAsia="Times New Roman" w:hAnsi="Arial" w:cs="Arial"/>
                <w:b/>
                <w:color w:val="000000"/>
                <w:sz w:val="24"/>
                <w:szCs w:val="24"/>
              </w:rPr>
            </w:pPr>
            <w:r w:rsidRPr="009573D6">
              <w:rPr>
                <w:rFonts w:ascii="Arial" w:eastAsia="Times New Roman" w:hAnsi="Arial" w:cs="Arial"/>
                <w:b/>
                <w:color w:val="333333"/>
                <w:sz w:val="24"/>
                <w:szCs w:val="20"/>
              </w:rPr>
              <w:t>PSA</w:t>
            </w:r>
            <w:r>
              <w:rPr>
                <w:rFonts w:ascii="Arial" w:eastAsia="Times New Roman" w:hAnsi="Arial" w:cs="Arial"/>
                <w:b/>
                <w:color w:val="333333"/>
                <w:sz w:val="24"/>
                <w:szCs w:val="20"/>
              </w:rPr>
              <w:t xml:space="preserve">: </w:t>
            </w:r>
            <w:r w:rsidRPr="009573D6">
              <w:rPr>
                <w:rFonts w:ascii="Arial" w:eastAsia="Times New Roman" w:hAnsi="Arial" w:cs="Arial"/>
                <w:b/>
                <w:color w:val="333333"/>
                <w:sz w:val="24"/>
                <w:szCs w:val="20"/>
              </w:rPr>
              <w:t>Adoption from Foster Care :30</w:t>
            </w:r>
          </w:p>
        </w:tc>
        <w:tc>
          <w:tcPr>
            <w:tcW w:w="1286" w:type="dxa"/>
          </w:tcPr>
          <w:p w14:paraId="7860FEF7" w14:textId="77777777" w:rsidR="00403FF7" w:rsidRPr="008A74A1" w:rsidRDefault="00403FF7" w:rsidP="00403FF7">
            <w:pPr>
              <w:rPr>
                <w:rFonts w:ascii="Arial" w:eastAsia="Times New Roman" w:hAnsi="Arial" w:cs="Arial"/>
                <w:color w:val="000000"/>
                <w:sz w:val="24"/>
                <w:szCs w:val="24"/>
              </w:rPr>
            </w:pPr>
          </w:p>
        </w:tc>
      </w:tr>
      <w:tr w:rsidR="00403FF7" w:rsidRPr="008A74A1" w14:paraId="7AEB9132" w14:textId="47342A81" w:rsidTr="00A67934">
        <w:trPr>
          <w:trHeight w:val="312"/>
        </w:trPr>
        <w:tc>
          <w:tcPr>
            <w:tcW w:w="8640" w:type="dxa"/>
            <w:noWrap/>
          </w:tcPr>
          <w:p w14:paraId="114ABAC3" w14:textId="522AE4E4" w:rsidR="00403FF7" w:rsidRPr="008A74A1" w:rsidRDefault="00403FF7" w:rsidP="00403FF7">
            <w:pPr>
              <w:rPr>
                <w:rFonts w:ascii="Arial" w:eastAsia="Times New Roman" w:hAnsi="Arial" w:cs="Arial"/>
                <w:b/>
                <w:bCs/>
                <w:color w:val="000000"/>
                <w:sz w:val="24"/>
                <w:szCs w:val="24"/>
              </w:rPr>
            </w:pPr>
            <w:r w:rsidRPr="008A79E0">
              <w:rPr>
                <w:rFonts w:ascii="Arial" w:eastAsia="Times New Roman" w:hAnsi="Arial" w:cs="Arial"/>
                <w:color w:val="333333"/>
              </w:rPr>
              <w:t>National Adoption Recruitment Campaign promotes adoption from foster care and raises awareness of the more than 122,000 children and teens who are waiting to be adopted</w:t>
            </w:r>
            <w:r>
              <w:rPr>
                <w:rFonts w:ascii="Arial" w:eastAsia="Times New Roman" w:hAnsi="Arial" w:cs="Arial"/>
                <w:color w:val="333333"/>
              </w:rPr>
              <w:t>.</w:t>
            </w:r>
          </w:p>
        </w:tc>
        <w:tc>
          <w:tcPr>
            <w:tcW w:w="1286" w:type="dxa"/>
          </w:tcPr>
          <w:p w14:paraId="374F7772" w14:textId="77777777" w:rsidR="00403FF7" w:rsidRPr="008A74A1" w:rsidRDefault="00403FF7" w:rsidP="00403FF7">
            <w:pPr>
              <w:rPr>
                <w:rFonts w:ascii="Arial" w:eastAsia="Times New Roman" w:hAnsi="Arial" w:cs="Arial"/>
                <w:b/>
                <w:bCs/>
                <w:color w:val="000000"/>
                <w:sz w:val="24"/>
                <w:szCs w:val="24"/>
              </w:rPr>
            </w:pPr>
          </w:p>
        </w:tc>
      </w:tr>
      <w:tr w:rsidR="00403FF7" w:rsidRPr="008A74A1" w14:paraId="15BBC412" w14:textId="77F74170" w:rsidTr="00DC230F">
        <w:trPr>
          <w:trHeight w:val="188"/>
        </w:trPr>
        <w:tc>
          <w:tcPr>
            <w:tcW w:w="8640" w:type="dxa"/>
            <w:hideMark/>
          </w:tcPr>
          <w:p w14:paraId="3A2E1A82" w14:textId="6265B2BC" w:rsidR="00403FF7" w:rsidRPr="008A74A1" w:rsidRDefault="00403FF7" w:rsidP="00403FF7">
            <w:pPr>
              <w:rPr>
                <w:rFonts w:ascii="Arial" w:eastAsia="Times New Roman" w:hAnsi="Arial" w:cs="Arial"/>
                <w:sz w:val="20"/>
                <w:szCs w:val="20"/>
              </w:rPr>
            </w:pPr>
          </w:p>
        </w:tc>
        <w:tc>
          <w:tcPr>
            <w:tcW w:w="1286" w:type="dxa"/>
          </w:tcPr>
          <w:p w14:paraId="639654BB" w14:textId="77777777" w:rsidR="00403FF7" w:rsidRPr="008A74A1" w:rsidRDefault="00403FF7" w:rsidP="00403FF7">
            <w:pPr>
              <w:rPr>
                <w:rFonts w:ascii="Arial" w:eastAsia="Times New Roman" w:hAnsi="Arial" w:cs="Arial"/>
                <w:sz w:val="24"/>
                <w:szCs w:val="20"/>
              </w:rPr>
            </w:pPr>
          </w:p>
        </w:tc>
      </w:tr>
      <w:tr w:rsidR="00403FF7" w:rsidRPr="00B33CA0" w14:paraId="4DD4F710" w14:textId="5BEC6E66" w:rsidTr="00C5698E">
        <w:trPr>
          <w:trHeight w:val="312"/>
        </w:trPr>
        <w:tc>
          <w:tcPr>
            <w:tcW w:w="8640" w:type="dxa"/>
            <w:noWrap/>
            <w:hideMark/>
          </w:tcPr>
          <w:p w14:paraId="53AA7846" w14:textId="7AAC122A" w:rsidR="00403FF7" w:rsidRPr="00B33CA0" w:rsidRDefault="00403FF7" w:rsidP="00403FF7">
            <w:pPr>
              <w:rPr>
                <w:rFonts w:ascii="Arial" w:eastAsia="Times New Roman" w:hAnsi="Arial" w:cs="Arial"/>
                <w:b/>
                <w:bCs/>
                <w:sz w:val="24"/>
                <w:szCs w:val="24"/>
              </w:rPr>
            </w:pPr>
            <w:r w:rsidRPr="00B33CA0">
              <w:rPr>
                <w:rFonts w:ascii="Arial" w:eastAsia="Times New Roman" w:hAnsi="Arial" w:cs="Arial"/>
                <w:b/>
                <w:bCs/>
                <w:sz w:val="24"/>
                <w:szCs w:val="24"/>
              </w:rPr>
              <w:t xml:space="preserve">PSA Adopt Pure Love :30 </w:t>
            </w:r>
          </w:p>
        </w:tc>
        <w:tc>
          <w:tcPr>
            <w:tcW w:w="1286" w:type="dxa"/>
          </w:tcPr>
          <w:p w14:paraId="185432BF" w14:textId="77777777" w:rsidR="00403FF7" w:rsidRPr="00B33CA0" w:rsidRDefault="00403FF7" w:rsidP="00403FF7">
            <w:pPr>
              <w:rPr>
                <w:rFonts w:ascii="Arial" w:eastAsia="Times New Roman" w:hAnsi="Arial" w:cs="Arial"/>
                <w:b/>
                <w:bCs/>
                <w:sz w:val="24"/>
                <w:szCs w:val="24"/>
              </w:rPr>
            </w:pPr>
          </w:p>
        </w:tc>
      </w:tr>
      <w:tr w:rsidR="00403FF7" w:rsidRPr="00B33CA0" w14:paraId="50C05FAE" w14:textId="35DBB62E" w:rsidTr="00C5698E">
        <w:trPr>
          <w:trHeight w:val="312"/>
        </w:trPr>
        <w:tc>
          <w:tcPr>
            <w:tcW w:w="8640" w:type="dxa"/>
            <w:noWrap/>
            <w:hideMark/>
          </w:tcPr>
          <w:p w14:paraId="7E16EE49" w14:textId="77539743" w:rsidR="00403FF7" w:rsidRPr="00B33CA0" w:rsidRDefault="00403FF7" w:rsidP="00403FF7">
            <w:pPr>
              <w:rPr>
                <w:rFonts w:ascii="Arial" w:eastAsia="Times New Roman" w:hAnsi="Arial" w:cs="Arial"/>
                <w:b/>
                <w:bCs/>
                <w:sz w:val="24"/>
                <w:szCs w:val="24"/>
              </w:rPr>
            </w:pPr>
            <w:r w:rsidRPr="00B33CA0">
              <w:rPr>
                <w:rFonts w:ascii="Arial" w:eastAsia="Times New Roman" w:hAnsi="Arial" w:cs="Arial"/>
                <w:b/>
                <w:bCs/>
                <w:sz w:val="24"/>
                <w:szCs w:val="24"/>
              </w:rPr>
              <w:t>PSA Adopt Pure Love :</w:t>
            </w:r>
            <w:r>
              <w:rPr>
                <w:rFonts w:ascii="Arial" w:eastAsia="Times New Roman" w:hAnsi="Arial" w:cs="Arial"/>
                <w:b/>
                <w:bCs/>
                <w:sz w:val="24"/>
                <w:szCs w:val="24"/>
              </w:rPr>
              <w:t>20</w:t>
            </w:r>
          </w:p>
        </w:tc>
        <w:tc>
          <w:tcPr>
            <w:tcW w:w="1286" w:type="dxa"/>
          </w:tcPr>
          <w:p w14:paraId="48E8C2B3" w14:textId="77777777" w:rsidR="00403FF7" w:rsidRPr="00B33CA0" w:rsidRDefault="00403FF7" w:rsidP="00403FF7">
            <w:pPr>
              <w:rPr>
                <w:rFonts w:ascii="Arial" w:eastAsia="Times New Roman" w:hAnsi="Arial" w:cs="Arial"/>
                <w:b/>
                <w:bCs/>
                <w:sz w:val="24"/>
                <w:szCs w:val="24"/>
              </w:rPr>
            </w:pPr>
          </w:p>
        </w:tc>
      </w:tr>
      <w:tr w:rsidR="00403FF7" w:rsidRPr="00B33CA0" w14:paraId="0BEAC748" w14:textId="21669C67" w:rsidTr="00C5698E">
        <w:trPr>
          <w:trHeight w:val="1068"/>
        </w:trPr>
        <w:tc>
          <w:tcPr>
            <w:tcW w:w="8640" w:type="dxa"/>
            <w:hideMark/>
          </w:tcPr>
          <w:p w14:paraId="7F23651B" w14:textId="77777777" w:rsidR="00403FF7" w:rsidRPr="00FA765D" w:rsidRDefault="00403FF7" w:rsidP="00403FF7">
            <w:pPr>
              <w:rPr>
                <w:rFonts w:ascii="Arial" w:eastAsia="Times New Roman" w:hAnsi="Arial" w:cs="Arial"/>
                <w:color w:val="333333"/>
              </w:rPr>
            </w:pPr>
            <w:r w:rsidRPr="00FA765D">
              <w:rPr>
                <w:rFonts w:ascii="Arial" w:eastAsia="Times New Roman" w:hAnsi="Arial" w:cs="Arial"/>
                <w:color w:val="333333"/>
              </w:rPr>
              <w:t xml:space="preserve">Each year, 6-8 million dogs and cats will enter shelters and rescue groups, yet only half will be adopted. This leaves millions of healthy and treatable dogs and cats who still need our help to find a home. Join Olivia, Rachel, Logan, </w:t>
            </w:r>
            <w:proofErr w:type="spellStart"/>
            <w:r w:rsidRPr="00FA765D">
              <w:rPr>
                <w:rFonts w:ascii="Arial" w:eastAsia="Times New Roman" w:hAnsi="Arial" w:cs="Arial"/>
                <w:color w:val="333333"/>
              </w:rPr>
              <w:t>Ahnya</w:t>
            </w:r>
            <w:proofErr w:type="spellEnd"/>
            <w:r w:rsidRPr="00FA765D">
              <w:rPr>
                <w:rFonts w:ascii="Arial" w:eastAsia="Times New Roman" w:hAnsi="Arial" w:cs="Arial"/>
                <w:color w:val="333333"/>
              </w:rPr>
              <w:t>, Brian and Renee in encouraging Americans to find their furry friends at shelters and rescue groups.</w:t>
            </w:r>
          </w:p>
        </w:tc>
        <w:tc>
          <w:tcPr>
            <w:tcW w:w="1286" w:type="dxa"/>
          </w:tcPr>
          <w:p w14:paraId="788ADA81" w14:textId="77777777" w:rsidR="00403FF7" w:rsidRPr="00B33CA0" w:rsidRDefault="00403FF7" w:rsidP="00403FF7">
            <w:pPr>
              <w:rPr>
                <w:rFonts w:ascii="Arial" w:eastAsia="Times New Roman" w:hAnsi="Arial" w:cs="Arial"/>
                <w:color w:val="333333"/>
                <w:sz w:val="24"/>
                <w:szCs w:val="20"/>
              </w:rPr>
            </w:pPr>
          </w:p>
        </w:tc>
      </w:tr>
      <w:tr w:rsidR="00403FF7" w:rsidRPr="00B33CA0" w14:paraId="1699D641" w14:textId="647C9D5F" w:rsidTr="00C5698E">
        <w:trPr>
          <w:trHeight w:val="300"/>
        </w:trPr>
        <w:tc>
          <w:tcPr>
            <w:tcW w:w="8640" w:type="dxa"/>
            <w:hideMark/>
          </w:tcPr>
          <w:p w14:paraId="48EBBC0B" w14:textId="77777777" w:rsidR="00403FF7" w:rsidRPr="00B33CA0" w:rsidRDefault="00403FF7" w:rsidP="00403FF7">
            <w:pPr>
              <w:rPr>
                <w:rFonts w:ascii="Arial" w:eastAsia="Times New Roman" w:hAnsi="Arial" w:cs="Arial"/>
                <w:sz w:val="24"/>
                <w:szCs w:val="24"/>
              </w:rPr>
            </w:pPr>
            <w:r w:rsidRPr="00B33CA0">
              <w:rPr>
                <w:rFonts w:ascii="Arial" w:eastAsia="Times New Roman" w:hAnsi="Arial" w:cs="Arial"/>
                <w:sz w:val="24"/>
                <w:szCs w:val="24"/>
              </w:rPr>
              <w:t> </w:t>
            </w:r>
          </w:p>
        </w:tc>
        <w:tc>
          <w:tcPr>
            <w:tcW w:w="1286" w:type="dxa"/>
          </w:tcPr>
          <w:p w14:paraId="1BAE41BF" w14:textId="77777777" w:rsidR="00403FF7" w:rsidRPr="00B33CA0" w:rsidRDefault="00403FF7" w:rsidP="00403FF7">
            <w:pPr>
              <w:rPr>
                <w:rFonts w:ascii="Arial" w:eastAsia="Times New Roman" w:hAnsi="Arial" w:cs="Arial"/>
                <w:sz w:val="24"/>
                <w:szCs w:val="24"/>
              </w:rPr>
            </w:pPr>
          </w:p>
        </w:tc>
      </w:tr>
      <w:tr w:rsidR="00403FF7" w:rsidRPr="00B33CA0" w14:paraId="42F814B3" w14:textId="6213F56D" w:rsidTr="00C5698E">
        <w:trPr>
          <w:trHeight w:val="390"/>
        </w:trPr>
        <w:tc>
          <w:tcPr>
            <w:tcW w:w="8640" w:type="dxa"/>
            <w:noWrap/>
            <w:hideMark/>
          </w:tcPr>
          <w:p w14:paraId="26BD3071" w14:textId="30664A4E" w:rsidR="00403FF7" w:rsidRPr="00B33CA0" w:rsidRDefault="00403FF7" w:rsidP="00403FF7">
            <w:pPr>
              <w:rPr>
                <w:rFonts w:ascii="Arial" w:eastAsia="Times New Roman" w:hAnsi="Arial" w:cs="Arial"/>
                <w:b/>
                <w:bCs/>
                <w:color w:val="000000"/>
                <w:sz w:val="24"/>
                <w:szCs w:val="24"/>
              </w:rPr>
            </w:pPr>
            <w:r w:rsidRPr="005C33BA">
              <w:rPr>
                <w:rFonts w:ascii="Arial" w:eastAsia="Times New Roman" w:hAnsi="Arial" w:cs="Arial"/>
                <w:b/>
                <w:color w:val="333333"/>
                <w:sz w:val="24"/>
                <w:szCs w:val="24"/>
              </w:rPr>
              <w:t>PSA: Anti-Bullying: Because of You :30</w:t>
            </w:r>
          </w:p>
        </w:tc>
        <w:tc>
          <w:tcPr>
            <w:tcW w:w="1286" w:type="dxa"/>
          </w:tcPr>
          <w:p w14:paraId="32BB439F" w14:textId="77777777" w:rsidR="00403FF7" w:rsidRPr="00B33CA0" w:rsidRDefault="00403FF7" w:rsidP="00403FF7">
            <w:pPr>
              <w:rPr>
                <w:rFonts w:ascii="Arial" w:eastAsia="Times New Roman" w:hAnsi="Arial" w:cs="Arial"/>
                <w:b/>
                <w:bCs/>
                <w:color w:val="000000"/>
                <w:sz w:val="24"/>
                <w:szCs w:val="24"/>
              </w:rPr>
            </w:pPr>
          </w:p>
        </w:tc>
      </w:tr>
      <w:tr w:rsidR="00403FF7" w:rsidRPr="00B33CA0" w14:paraId="03FBC2B4" w14:textId="0A4CE1B3" w:rsidTr="00C5698E">
        <w:trPr>
          <w:trHeight w:val="390"/>
        </w:trPr>
        <w:tc>
          <w:tcPr>
            <w:tcW w:w="8640" w:type="dxa"/>
            <w:noWrap/>
            <w:hideMark/>
          </w:tcPr>
          <w:p w14:paraId="423EF2F7" w14:textId="4C66B06A" w:rsidR="00403FF7" w:rsidRPr="00B33CA0" w:rsidRDefault="00403FF7" w:rsidP="00403FF7">
            <w:pPr>
              <w:rPr>
                <w:rFonts w:ascii="Arial" w:eastAsia="Times New Roman" w:hAnsi="Arial" w:cs="Arial"/>
                <w:b/>
                <w:bCs/>
                <w:color w:val="000000"/>
                <w:sz w:val="24"/>
                <w:szCs w:val="24"/>
              </w:rPr>
            </w:pPr>
            <w:r w:rsidRPr="008A74A1">
              <w:rPr>
                <w:rFonts w:ascii="Arial" w:eastAsia="Times New Roman" w:hAnsi="Arial" w:cs="Arial"/>
                <w:sz w:val="24"/>
                <w:szCs w:val="24"/>
              </w:rPr>
              <w:t> </w:t>
            </w:r>
            <w:r w:rsidRPr="007F6B54">
              <w:rPr>
                <w:rFonts w:ascii="Arial" w:eastAsia="Times New Roman" w:hAnsi="Arial" w:cs="Arial"/>
              </w:rPr>
              <w:t>Encourages teens to reflect on the power of words and actions and the long last lasting effect it has on others. Inspiring teens to create a more empathetic and inclusive culture around them</w:t>
            </w:r>
          </w:p>
        </w:tc>
        <w:tc>
          <w:tcPr>
            <w:tcW w:w="1286" w:type="dxa"/>
          </w:tcPr>
          <w:p w14:paraId="427B4899" w14:textId="77777777" w:rsidR="00403FF7" w:rsidRPr="00B33CA0" w:rsidRDefault="00403FF7" w:rsidP="00403FF7">
            <w:pPr>
              <w:rPr>
                <w:rFonts w:ascii="Arial" w:eastAsia="Times New Roman" w:hAnsi="Arial" w:cs="Arial"/>
                <w:b/>
                <w:bCs/>
                <w:color w:val="000000"/>
                <w:sz w:val="24"/>
                <w:szCs w:val="24"/>
              </w:rPr>
            </w:pPr>
          </w:p>
        </w:tc>
      </w:tr>
      <w:tr w:rsidR="00403FF7" w:rsidRPr="00B33CA0" w14:paraId="18E8259E" w14:textId="7EEAA2E7" w:rsidTr="00CA13B5">
        <w:trPr>
          <w:trHeight w:val="368"/>
        </w:trPr>
        <w:tc>
          <w:tcPr>
            <w:tcW w:w="8640" w:type="dxa"/>
            <w:hideMark/>
          </w:tcPr>
          <w:p w14:paraId="6C69261D" w14:textId="474AC531" w:rsidR="00403FF7" w:rsidRPr="00B33CA0" w:rsidRDefault="00403FF7" w:rsidP="00403FF7">
            <w:pPr>
              <w:rPr>
                <w:rFonts w:ascii="Arial" w:eastAsia="Times New Roman" w:hAnsi="Arial" w:cs="Arial"/>
                <w:color w:val="000000"/>
                <w:sz w:val="20"/>
                <w:szCs w:val="20"/>
              </w:rPr>
            </w:pPr>
          </w:p>
        </w:tc>
        <w:tc>
          <w:tcPr>
            <w:tcW w:w="1286" w:type="dxa"/>
          </w:tcPr>
          <w:p w14:paraId="0A78871C" w14:textId="77777777" w:rsidR="00403FF7" w:rsidRPr="00B33CA0" w:rsidRDefault="00403FF7" w:rsidP="00403FF7">
            <w:pPr>
              <w:rPr>
                <w:rFonts w:ascii="Arial" w:eastAsia="Times New Roman" w:hAnsi="Arial" w:cs="Arial"/>
                <w:color w:val="000000"/>
                <w:sz w:val="24"/>
                <w:szCs w:val="20"/>
              </w:rPr>
            </w:pPr>
          </w:p>
        </w:tc>
      </w:tr>
      <w:tr w:rsidR="00403FF7" w:rsidRPr="00B33CA0" w14:paraId="6A974BE8" w14:textId="1FD1DEA7" w:rsidTr="00C5698E">
        <w:trPr>
          <w:trHeight w:val="312"/>
        </w:trPr>
        <w:tc>
          <w:tcPr>
            <w:tcW w:w="8640" w:type="dxa"/>
            <w:hideMark/>
          </w:tcPr>
          <w:p w14:paraId="1CF7D446" w14:textId="1E8E07AB" w:rsidR="00403FF7" w:rsidRPr="00B33CA0" w:rsidRDefault="00403FF7" w:rsidP="00403FF7">
            <w:pPr>
              <w:rPr>
                <w:rFonts w:ascii="Arial" w:eastAsia="Times New Roman" w:hAnsi="Arial" w:cs="Arial"/>
                <w:b/>
                <w:bCs/>
                <w:sz w:val="24"/>
                <w:szCs w:val="24"/>
              </w:rPr>
            </w:pPr>
            <w:r w:rsidRPr="00B33CA0">
              <w:rPr>
                <w:rFonts w:ascii="Arial" w:eastAsia="Times New Roman" w:hAnsi="Arial" w:cs="Arial"/>
                <w:b/>
                <w:bCs/>
                <w:sz w:val="24"/>
                <w:szCs w:val="24"/>
              </w:rPr>
              <w:t> </w:t>
            </w:r>
            <w:r>
              <w:rPr>
                <w:rFonts w:ascii="Arial" w:eastAsia="Times New Roman" w:hAnsi="Arial" w:cs="Arial"/>
                <w:b/>
                <w:bCs/>
                <w:sz w:val="24"/>
                <w:szCs w:val="24"/>
              </w:rPr>
              <w:t>PSA: Toy Foundation :30</w:t>
            </w:r>
          </w:p>
        </w:tc>
        <w:tc>
          <w:tcPr>
            <w:tcW w:w="1286" w:type="dxa"/>
          </w:tcPr>
          <w:p w14:paraId="51576B02" w14:textId="77777777" w:rsidR="00403FF7" w:rsidRPr="00B33CA0" w:rsidRDefault="00403FF7" w:rsidP="00403FF7">
            <w:pPr>
              <w:rPr>
                <w:rFonts w:ascii="Arial" w:eastAsia="Times New Roman" w:hAnsi="Arial" w:cs="Arial"/>
                <w:b/>
                <w:bCs/>
                <w:sz w:val="24"/>
                <w:szCs w:val="24"/>
              </w:rPr>
            </w:pPr>
          </w:p>
        </w:tc>
      </w:tr>
      <w:tr w:rsidR="00403FF7" w:rsidRPr="00B33CA0" w14:paraId="68255B76" w14:textId="08B771BA" w:rsidTr="00C5698E">
        <w:trPr>
          <w:trHeight w:val="312"/>
        </w:trPr>
        <w:tc>
          <w:tcPr>
            <w:tcW w:w="8640" w:type="dxa"/>
            <w:noWrap/>
            <w:hideMark/>
          </w:tcPr>
          <w:p w14:paraId="3CE7A489" w14:textId="337670F7" w:rsidR="00403FF7" w:rsidRDefault="00403FF7" w:rsidP="00403FF7">
            <w:pPr>
              <w:rPr>
                <w:rFonts w:ascii="Arial" w:eastAsia="Times New Roman" w:hAnsi="Arial" w:cs="Arial"/>
                <w:b/>
                <w:bCs/>
                <w:color w:val="000000"/>
                <w:sz w:val="24"/>
                <w:szCs w:val="24"/>
              </w:rPr>
            </w:pPr>
            <w:r w:rsidRPr="00885FE5">
              <w:rPr>
                <w:rFonts w:ascii="Arial" w:eastAsia="Times New Roman" w:hAnsi="Arial" w:cs="Arial"/>
              </w:rPr>
              <w:t>Focuses on the benefits of play for both kids and adults, and the importance of families playing together</w:t>
            </w:r>
          </w:p>
          <w:p w14:paraId="4947F240" w14:textId="49C8F18E" w:rsidR="00403FF7" w:rsidRPr="00B33CA0" w:rsidRDefault="00403FF7" w:rsidP="00403FF7">
            <w:pPr>
              <w:rPr>
                <w:rFonts w:ascii="Arial" w:eastAsia="Times New Roman" w:hAnsi="Arial" w:cs="Arial"/>
                <w:b/>
                <w:bCs/>
                <w:color w:val="000000"/>
                <w:sz w:val="24"/>
                <w:szCs w:val="24"/>
              </w:rPr>
            </w:pPr>
          </w:p>
        </w:tc>
        <w:tc>
          <w:tcPr>
            <w:tcW w:w="1286" w:type="dxa"/>
          </w:tcPr>
          <w:p w14:paraId="0092AC6A" w14:textId="77777777" w:rsidR="00403FF7" w:rsidRPr="00B33CA0" w:rsidRDefault="00403FF7" w:rsidP="00403FF7">
            <w:pPr>
              <w:rPr>
                <w:rFonts w:ascii="Arial" w:eastAsia="Times New Roman" w:hAnsi="Arial" w:cs="Arial"/>
                <w:b/>
                <w:bCs/>
                <w:color w:val="000000"/>
                <w:sz w:val="24"/>
                <w:szCs w:val="24"/>
              </w:rPr>
            </w:pPr>
          </w:p>
        </w:tc>
      </w:tr>
      <w:tr w:rsidR="00403FF7" w:rsidRPr="00B33CA0" w14:paraId="3FF21E63" w14:textId="002778CC" w:rsidTr="00C5698E">
        <w:trPr>
          <w:trHeight w:val="312"/>
        </w:trPr>
        <w:tc>
          <w:tcPr>
            <w:tcW w:w="8640" w:type="dxa"/>
            <w:noWrap/>
            <w:hideMark/>
          </w:tcPr>
          <w:p w14:paraId="7C32B261" w14:textId="7658EDB5" w:rsidR="00403FF7" w:rsidRPr="00B33CA0" w:rsidRDefault="00403FF7" w:rsidP="00403FF7">
            <w:pPr>
              <w:rPr>
                <w:rFonts w:ascii="Arial" w:eastAsia="Times New Roman" w:hAnsi="Arial" w:cs="Arial"/>
                <w:b/>
                <w:bCs/>
                <w:color w:val="000000"/>
                <w:sz w:val="24"/>
                <w:szCs w:val="24"/>
              </w:rPr>
            </w:pPr>
          </w:p>
        </w:tc>
        <w:tc>
          <w:tcPr>
            <w:tcW w:w="1286" w:type="dxa"/>
          </w:tcPr>
          <w:p w14:paraId="0551D892" w14:textId="77777777" w:rsidR="00403FF7" w:rsidRPr="00B33CA0" w:rsidRDefault="00403FF7" w:rsidP="00403FF7">
            <w:pPr>
              <w:rPr>
                <w:rFonts w:ascii="Arial" w:eastAsia="Times New Roman" w:hAnsi="Arial" w:cs="Arial"/>
                <w:b/>
                <w:bCs/>
                <w:color w:val="000000"/>
                <w:sz w:val="24"/>
                <w:szCs w:val="24"/>
              </w:rPr>
            </w:pPr>
          </w:p>
        </w:tc>
      </w:tr>
      <w:tr w:rsidR="00403FF7" w:rsidRPr="00B33CA0" w14:paraId="6603E20F" w14:textId="35B41F22" w:rsidTr="00BE1682">
        <w:trPr>
          <w:trHeight w:val="260"/>
        </w:trPr>
        <w:tc>
          <w:tcPr>
            <w:tcW w:w="8640" w:type="dxa"/>
            <w:hideMark/>
          </w:tcPr>
          <w:p w14:paraId="46848C37" w14:textId="67892B08" w:rsidR="00403FF7" w:rsidRPr="00BE1682" w:rsidRDefault="00403FF7" w:rsidP="00403FF7">
            <w:pPr>
              <w:pBdr>
                <w:bottom w:val="single" w:sz="4" w:space="1" w:color="auto"/>
              </w:pBdr>
              <w:rPr>
                <w:rFonts w:ascii="Arial" w:eastAsia="Times New Roman" w:hAnsi="Arial" w:cs="Arial"/>
                <w:b/>
                <w:bCs/>
                <w:sz w:val="24"/>
                <w:szCs w:val="24"/>
              </w:rPr>
            </w:pPr>
            <w:r>
              <w:rPr>
                <w:rFonts w:ascii="Arial" w:eastAsia="Times New Roman" w:hAnsi="Arial" w:cs="Arial"/>
                <w:b/>
                <w:bCs/>
                <w:sz w:val="24"/>
                <w:szCs w:val="24"/>
              </w:rPr>
              <w:t>PSA: Empowering Girls in STEM- Ad Council:30</w:t>
            </w:r>
          </w:p>
        </w:tc>
        <w:tc>
          <w:tcPr>
            <w:tcW w:w="1286" w:type="dxa"/>
          </w:tcPr>
          <w:p w14:paraId="5A1B3B8F" w14:textId="77777777" w:rsidR="00403FF7" w:rsidRPr="00B33CA0" w:rsidRDefault="00403FF7" w:rsidP="00403FF7">
            <w:pPr>
              <w:rPr>
                <w:rFonts w:ascii="Arial" w:eastAsia="Times New Roman" w:hAnsi="Arial" w:cs="Arial"/>
                <w:color w:val="000000"/>
                <w:sz w:val="24"/>
                <w:szCs w:val="20"/>
              </w:rPr>
            </w:pPr>
          </w:p>
        </w:tc>
      </w:tr>
      <w:tr w:rsidR="00403FF7" w:rsidRPr="00B33CA0" w14:paraId="466EFEAB" w14:textId="15FD2ECC" w:rsidTr="00C5698E">
        <w:trPr>
          <w:trHeight w:val="312"/>
        </w:trPr>
        <w:tc>
          <w:tcPr>
            <w:tcW w:w="8640" w:type="dxa"/>
            <w:hideMark/>
          </w:tcPr>
          <w:p w14:paraId="3E044F9D" w14:textId="3BBBE1B6" w:rsidR="00403FF7" w:rsidRPr="00BE1682" w:rsidRDefault="00403FF7" w:rsidP="00403FF7">
            <w:pPr>
              <w:rPr>
                <w:rFonts w:ascii="Arial" w:eastAsia="Times New Roman" w:hAnsi="Arial" w:cs="Arial"/>
                <w:b/>
                <w:bCs/>
                <w:color w:val="000000"/>
                <w:sz w:val="24"/>
                <w:szCs w:val="24"/>
              </w:rPr>
            </w:pPr>
            <w:r w:rsidRPr="00B33CA0">
              <w:rPr>
                <w:rFonts w:ascii="Arial" w:eastAsia="Times New Roman" w:hAnsi="Arial" w:cs="Arial"/>
                <w:b/>
                <w:bCs/>
                <w:sz w:val="24"/>
                <w:szCs w:val="24"/>
              </w:rPr>
              <w:t> </w:t>
            </w:r>
            <w:r w:rsidRPr="002E3F4C">
              <w:rPr>
                <w:rFonts w:ascii="Arial" w:eastAsia="Times New Roman" w:hAnsi="Arial" w:cs="Arial"/>
                <w:bCs/>
              </w:rPr>
              <w:t>She can STEM inspires middle school girls to stay interested in STEM by showcasing how messy, experimental and hand -on STEM can be daring to STEM can change the world- “Science, Technology, Engineering and Math.</w:t>
            </w:r>
          </w:p>
        </w:tc>
        <w:tc>
          <w:tcPr>
            <w:tcW w:w="1286" w:type="dxa"/>
          </w:tcPr>
          <w:p w14:paraId="2CF8F525" w14:textId="77777777" w:rsidR="00403FF7" w:rsidRPr="00B33CA0" w:rsidRDefault="00403FF7" w:rsidP="00403FF7">
            <w:pPr>
              <w:rPr>
                <w:rFonts w:ascii="Arial" w:eastAsia="Times New Roman" w:hAnsi="Arial" w:cs="Arial"/>
                <w:b/>
                <w:bCs/>
                <w:sz w:val="24"/>
                <w:szCs w:val="24"/>
              </w:rPr>
            </w:pPr>
          </w:p>
        </w:tc>
      </w:tr>
      <w:tr w:rsidR="00403FF7" w:rsidRPr="00B33CA0" w14:paraId="710078B0" w14:textId="04966419" w:rsidTr="00BE1682">
        <w:trPr>
          <w:trHeight w:val="312"/>
        </w:trPr>
        <w:tc>
          <w:tcPr>
            <w:tcW w:w="8640" w:type="dxa"/>
          </w:tcPr>
          <w:p w14:paraId="2B2CCEA6" w14:textId="31CEDC48" w:rsidR="00403FF7" w:rsidRPr="00B33CA0" w:rsidRDefault="00403FF7" w:rsidP="00403FF7">
            <w:pPr>
              <w:rPr>
                <w:rFonts w:ascii="Arial" w:eastAsia="Times New Roman" w:hAnsi="Arial" w:cs="Arial"/>
                <w:b/>
                <w:bCs/>
                <w:color w:val="000000"/>
                <w:sz w:val="24"/>
                <w:szCs w:val="24"/>
              </w:rPr>
            </w:pPr>
          </w:p>
        </w:tc>
        <w:tc>
          <w:tcPr>
            <w:tcW w:w="1286" w:type="dxa"/>
          </w:tcPr>
          <w:p w14:paraId="188AB46E" w14:textId="77777777" w:rsidR="00403FF7" w:rsidRPr="00B33CA0" w:rsidRDefault="00403FF7" w:rsidP="00403FF7">
            <w:pPr>
              <w:rPr>
                <w:rFonts w:ascii="Arial" w:eastAsia="Times New Roman" w:hAnsi="Arial" w:cs="Arial"/>
                <w:b/>
                <w:bCs/>
                <w:color w:val="000000"/>
                <w:sz w:val="24"/>
                <w:szCs w:val="24"/>
              </w:rPr>
            </w:pPr>
          </w:p>
        </w:tc>
      </w:tr>
      <w:tr w:rsidR="00403FF7" w:rsidRPr="00B33CA0" w14:paraId="6A349338" w14:textId="79BC0352" w:rsidTr="00BE1682">
        <w:trPr>
          <w:trHeight w:val="548"/>
        </w:trPr>
        <w:tc>
          <w:tcPr>
            <w:tcW w:w="8640" w:type="dxa"/>
            <w:hideMark/>
          </w:tcPr>
          <w:p w14:paraId="4E4772E5" w14:textId="77777777" w:rsidR="00403FF7" w:rsidRDefault="00403FF7" w:rsidP="00403FF7">
            <w:pPr>
              <w:rPr>
                <w:rFonts w:ascii="Arial" w:eastAsia="Times New Roman" w:hAnsi="Arial" w:cs="Arial"/>
                <w:b/>
                <w:bCs/>
                <w:sz w:val="24"/>
                <w:szCs w:val="24"/>
              </w:rPr>
            </w:pPr>
            <w:r w:rsidRPr="00A7735B">
              <w:rPr>
                <w:rFonts w:ascii="Arial" w:eastAsia="Times New Roman" w:hAnsi="Arial" w:cs="Arial"/>
                <w:b/>
                <w:bCs/>
                <w:sz w:val="24"/>
                <w:szCs w:val="24"/>
              </w:rPr>
              <w:t>PSA</w:t>
            </w:r>
            <w:r>
              <w:rPr>
                <w:rFonts w:ascii="Arial" w:eastAsia="Times New Roman" w:hAnsi="Arial" w:cs="Arial"/>
                <w:b/>
                <w:bCs/>
                <w:sz w:val="24"/>
                <w:szCs w:val="24"/>
              </w:rPr>
              <w:t>:</w:t>
            </w:r>
            <w:r w:rsidRPr="00A7735B">
              <w:rPr>
                <w:rFonts w:ascii="Arial" w:eastAsia="Times New Roman" w:hAnsi="Arial" w:cs="Arial"/>
                <w:b/>
                <w:bCs/>
                <w:sz w:val="24"/>
                <w:szCs w:val="24"/>
              </w:rPr>
              <w:t xml:space="preserve"> </w:t>
            </w:r>
            <w:r>
              <w:rPr>
                <w:rFonts w:ascii="Arial" w:eastAsia="Times New Roman" w:hAnsi="Arial" w:cs="Arial"/>
                <w:b/>
                <w:bCs/>
                <w:sz w:val="24"/>
                <w:szCs w:val="24"/>
              </w:rPr>
              <w:t>Just Say Hi :30</w:t>
            </w:r>
          </w:p>
          <w:p w14:paraId="3A22F598" w14:textId="060625BC" w:rsidR="00403FF7" w:rsidRPr="00BE1682" w:rsidRDefault="00403FF7" w:rsidP="00403FF7">
            <w:pPr>
              <w:pBdr>
                <w:bottom w:val="single" w:sz="4" w:space="1" w:color="auto"/>
              </w:pBdr>
              <w:rPr>
                <w:rFonts w:ascii="Arial" w:eastAsia="Times New Roman" w:hAnsi="Arial" w:cs="Arial"/>
                <w:b/>
                <w:bCs/>
                <w:sz w:val="24"/>
                <w:szCs w:val="24"/>
              </w:rPr>
            </w:pPr>
            <w:r>
              <w:rPr>
                <w:rFonts w:ascii="Arial" w:eastAsia="Times New Roman" w:hAnsi="Arial" w:cs="Arial"/>
                <w:b/>
                <w:bCs/>
                <w:sz w:val="24"/>
                <w:szCs w:val="24"/>
              </w:rPr>
              <w:t>PSA: Just Say Hi :20</w:t>
            </w:r>
          </w:p>
        </w:tc>
        <w:tc>
          <w:tcPr>
            <w:tcW w:w="1286" w:type="dxa"/>
          </w:tcPr>
          <w:p w14:paraId="3CD85B26" w14:textId="77777777" w:rsidR="00403FF7" w:rsidRPr="00B33CA0" w:rsidRDefault="00403FF7" w:rsidP="00403FF7">
            <w:pPr>
              <w:rPr>
                <w:rFonts w:ascii="Arial" w:eastAsia="Times New Roman" w:hAnsi="Arial" w:cs="Arial"/>
                <w:b/>
                <w:bCs/>
                <w:color w:val="000000"/>
                <w:sz w:val="24"/>
                <w:szCs w:val="24"/>
              </w:rPr>
            </w:pPr>
          </w:p>
        </w:tc>
      </w:tr>
      <w:tr w:rsidR="00403FF7" w:rsidRPr="00B33CA0" w14:paraId="7E87F74C" w14:textId="588D8AA3" w:rsidTr="00C5698E">
        <w:trPr>
          <w:trHeight w:val="792"/>
        </w:trPr>
        <w:tc>
          <w:tcPr>
            <w:tcW w:w="8640" w:type="dxa"/>
            <w:hideMark/>
          </w:tcPr>
          <w:p w14:paraId="7E00C4B9" w14:textId="6BFEEE0B" w:rsidR="00403FF7" w:rsidRPr="00B33CA0" w:rsidRDefault="00403FF7" w:rsidP="00403FF7">
            <w:pPr>
              <w:rPr>
                <w:rFonts w:ascii="Arial" w:eastAsia="Times New Roman" w:hAnsi="Arial" w:cs="Arial"/>
                <w:color w:val="000000"/>
                <w:sz w:val="24"/>
                <w:szCs w:val="20"/>
              </w:rPr>
            </w:pPr>
            <w:r w:rsidRPr="00C020A4">
              <w:rPr>
                <w:rFonts w:ascii="Arial" w:eastAsia="Times New Roman" w:hAnsi="Arial" w:cs="Arial"/>
                <w:bCs/>
              </w:rPr>
              <w:t>The Cerebral Palsy Foundation has launched CPF’s “Just Say Hi” campaign in public schools across the country. focused on furthering the inclusion of students with disabilities in schools.</w:t>
            </w:r>
          </w:p>
        </w:tc>
        <w:tc>
          <w:tcPr>
            <w:tcW w:w="1286" w:type="dxa"/>
          </w:tcPr>
          <w:p w14:paraId="490C617C" w14:textId="77777777" w:rsidR="00403FF7" w:rsidRPr="00B33CA0" w:rsidRDefault="00403FF7" w:rsidP="00403FF7">
            <w:pPr>
              <w:rPr>
                <w:rFonts w:ascii="Arial" w:eastAsia="Times New Roman" w:hAnsi="Arial" w:cs="Arial"/>
                <w:color w:val="000000"/>
                <w:sz w:val="24"/>
                <w:szCs w:val="20"/>
              </w:rPr>
            </w:pPr>
          </w:p>
        </w:tc>
      </w:tr>
      <w:tr w:rsidR="00403FF7" w:rsidRPr="00B33CA0" w14:paraId="137CF2D5" w14:textId="66EC9464" w:rsidTr="00C5698E">
        <w:trPr>
          <w:trHeight w:val="312"/>
        </w:trPr>
        <w:tc>
          <w:tcPr>
            <w:tcW w:w="8640" w:type="dxa"/>
            <w:hideMark/>
          </w:tcPr>
          <w:p w14:paraId="412715D2" w14:textId="77777777" w:rsidR="00403FF7" w:rsidRPr="00B33CA0" w:rsidRDefault="00403FF7" w:rsidP="00403FF7">
            <w:pPr>
              <w:rPr>
                <w:rFonts w:ascii="Arial" w:eastAsia="Times New Roman" w:hAnsi="Arial" w:cs="Arial"/>
                <w:b/>
                <w:bCs/>
                <w:sz w:val="24"/>
                <w:szCs w:val="24"/>
              </w:rPr>
            </w:pPr>
            <w:r w:rsidRPr="00B33CA0">
              <w:rPr>
                <w:rFonts w:ascii="Arial" w:eastAsia="Times New Roman" w:hAnsi="Arial" w:cs="Arial"/>
                <w:b/>
                <w:bCs/>
                <w:sz w:val="24"/>
                <w:szCs w:val="24"/>
              </w:rPr>
              <w:t> </w:t>
            </w:r>
          </w:p>
        </w:tc>
        <w:tc>
          <w:tcPr>
            <w:tcW w:w="1286" w:type="dxa"/>
          </w:tcPr>
          <w:p w14:paraId="1D05BCF0" w14:textId="77777777" w:rsidR="00403FF7" w:rsidRPr="00B33CA0" w:rsidRDefault="00403FF7" w:rsidP="00403FF7">
            <w:pPr>
              <w:rPr>
                <w:rFonts w:ascii="Arial" w:eastAsia="Times New Roman" w:hAnsi="Arial" w:cs="Arial"/>
                <w:b/>
                <w:bCs/>
                <w:sz w:val="24"/>
                <w:szCs w:val="24"/>
              </w:rPr>
            </w:pPr>
          </w:p>
        </w:tc>
      </w:tr>
      <w:tr w:rsidR="00403FF7" w:rsidRPr="00B33CA0" w14:paraId="33F42739" w14:textId="577D3486" w:rsidTr="00BE1682">
        <w:trPr>
          <w:trHeight w:val="312"/>
        </w:trPr>
        <w:tc>
          <w:tcPr>
            <w:tcW w:w="8640" w:type="dxa"/>
            <w:noWrap/>
          </w:tcPr>
          <w:p w14:paraId="2EBC61D0" w14:textId="1C7FAF6D" w:rsidR="00403FF7" w:rsidRPr="00C56E96" w:rsidRDefault="00403FF7" w:rsidP="00403FF7">
            <w:pPr>
              <w:pBdr>
                <w:bottom w:val="single" w:sz="4" w:space="1" w:color="auto"/>
              </w:pBdr>
              <w:rPr>
                <w:rFonts w:ascii="Arial" w:eastAsia="Times New Roman" w:hAnsi="Arial" w:cs="Arial"/>
                <w:b/>
                <w:sz w:val="24"/>
                <w:szCs w:val="24"/>
              </w:rPr>
            </w:pPr>
            <w:r w:rsidRPr="00C56E96">
              <w:rPr>
                <w:rFonts w:ascii="Arial" w:eastAsia="Times New Roman" w:hAnsi="Arial" w:cs="Arial"/>
                <w:b/>
                <w:sz w:val="24"/>
                <w:szCs w:val="24"/>
              </w:rPr>
              <w:t>PSA</w:t>
            </w:r>
            <w:r>
              <w:rPr>
                <w:rFonts w:ascii="Arial" w:eastAsia="Times New Roman" w:hAnsi="Arial" w:cs="Arial"/>
                <w:b/>
                <w:sz w:val="24"/>
                <w:szCs w:val="24"/>
              </w:rPr>
              <w:t xml:space="preserve">: </w:t>
            </w:r>
            <w:r w:rsidRPr="00C56E96">
              <w:rPr>
                <w:rFonts w:ascii="Arial" w:eastAsia="Times New Roman" w:hAnsi="Arial" w:cs="Arial"/>
                <w:b/>
                <w:sz w:val="24"/>
                <w:szCs w:val="24"/>
              </w:rPr>
              <w:t>World of Autism Awareness</w:t>
            </w:r>
            <w:r>
              <w:rPr>
                <w:rFonts w:ascii="Arial" w:eastAsia="Times New Roman" w:hAnsi="Arial" w:cs="Arial"/>
                <w:b/>
                <w:sz w:val="24"/>
                <w:szCs w:val="24"/>
              </w:rPr>
              <w:t xml:space="preserve"> :30</w:t>
            </w:r>
          </w:p>
          <w:p w14:paraId="3B7C8B2E" w14:textId="442994AF" w:rsidR="00403FF7" w:rsidRPr="00703547" w:rsidRDefault="00403FF7" w:rsidP="00403FF7">
            <w:pPr>
              <w:rPr>
                <w:rFonts w:ascii="Arial" w:eastAsia="Times New Roman" w:hAnsi="Arial" w:cs="Arial"/>
                <w:bCs/>
              </w:rPr>
            </w:pPr>
            <w:r w:rsidRPr="00703547">
              <w:rPr>
                <w:rFonts w:ascii="Arial" w:eastAsia="Times New Roman" w:hAnsi="Arial" w:cs="Arial"/>
                <w:bCs/>
              </w:rPr>
              <w:t>Autism speaks to inform parents about the signs of autism and encourage early screening</w:t>
            </w:r>
          </w:p>
        </w:tc>
        <w:tc>
          <w:tcPr>
            <w:tcW w:w="1286" w:type="dxa"/>
          </w:tcPr>
          <w:p w14:paraId="7954E266" w14:textId="77777777" w:rsidR="00403FF7" w:rsidRPr="00B33CA0" w:rsidRDefault="00403FF7" w:rsidP="00403FF7">
            <w:pPr>
              <w:rPr>
                <w:rFonts w:ascii="Arial" w:eastAsia="Times New Roman" w:hAnsi="Arial" w:cs="Arial"/>
                <w:b/>
                <w:bCs/>
                <w:sz w:val="24"/>
                <w:szCs w:val="24"/>
              </w:rPr>
            </w:pPr>
          </w:p>
        </w:tc>
      </w:tr>
      <w:tr w:rsidR="00403FF7" w:rsidRPr="00B33CA0" w14:paraId="4145B62A" w14:textId="00BBEE45" w:rsidTr="00BE1682">
        <w:trPr>
          <w:trHeight w:val="312"/>
        </w:trPr>
        <w:tc>
          <w:tcPr>
            <w:tcW w:w="8640" w:type="dxa"/>
            <w:noWrap/>
          </w:tcPr>
          <w:p w14:paraId="3891826F" w14:textId="2DA1F105" w:rsidR="00403FF7" w:rsidRPr="00B33CA0" w:rsidRDefault="00403FF7" w:rsidP="00403FF7">
            <w:pPr>
              <w:rPr>
                <w:rFonts w:ascii="Arial" w:eastAsia="Times New Roman" w:hAnsi="Arial" w:cs="Arial"/>
                <w:b/>
                <w:bCs/>
                <w:sz w:val="24"/>
                <w:szCs w:val="24"/>
              </w:rPr>
            </w:pPr>
          </w:p>
        </w:tc>
        <w:tc>
          <w:tcPr>
            <w:tcW w:w="1286" w:type="dxa"/>
          </w:tcPr>
          <w:p w14:paraId="44B086D6" w14:textId="77777777" w:rsidR="00403FF7" w:rsidRPr="00B33CA0" w:rsidRDefault="00403FF7" w:rsidP="00403FF7">
            <w:pPr>
              <w:rPr>
                <w:rFonts w:ascii="Arial" w:eastAsia="Times New Roman" w:hAnsi="Arial" w:cs="Arial"/>
                <w:b/>
                <w:bCs/>
                <w:sz w:val="24"/>
                <w:szCs w:val="24"/>
              </w:rPr>
            </w:pPr>
          </w:p>
        </w:tc>
      </w:tr>
      <w:tr w:rsidR="00403FF7" w:rsidRPr="00B33CA0" w14:paraId="486395DA" w14:textId="1F5F7390" w:rsidTr="00703547">
        <w:trPr>
          <w:trHeight w:val="377"/>
        </w:trPr>
        <w:tc>
          <w:tcPr>
            <w:tcW w:w="8640" w:type="dxa"/>
          </w:tcPr>
          <w:p w14:paraId="2A6A3AEE" w14:textId="520E5FAB" w:rsidR="00403FF7" w:rsidRPr="00B33CA0" w:rsidRDefault="00403FF7" w:rsidP="00403FF7">
            <w:pPr>
              <w:rPr>
                <w:rFonts w:ascii="Arial" w:eastAsia="Times New Roman" w:hAnsi="Arial" w:cs="Arial"/>
                <w:color w:val="000000"/>
                <w:sz w:val="20"/>
                <w:szCs w:val="20"/>
              </w:rPr>
            </w:pPr>
            <w:r>
              <w:rPr>
                <w:rFonts w:ascii="Arial" w:eastAsia="Times New Roman" w:hAnsi="Arial" w:cs="Arial"/>
                <w:b/>
                <w:bCs/>
                <w:color w:val="000000"/>
                <w:sz w:val="24"/>
                <w:szCs w:val="24"/>
              </w:rPr>
              <w:t>PSA: Child Car Safety :30</w:t>
            </w:r>
          </w:p>
        </w:tc>
        <w:tc>
          <w:tcPr>
            <w:tcW w:w="1286" w:type="dxa"/>
          </w:tcPr>
          <w:p w14:paraId="2BE12172" w14:textId="77777777" w:rsidR="00403FF7" w:rsidRPr="00B33CA0" w:rsidRDefault="00403FF7" w:rsidP="00403FF7">
            <w:pPr>
              <w:rPr>
                <w:rFonts w:ascii="Arial" w:eastAsia="Times New Roman" w:hAnsi="Arial" w:cs="Arial"/>
                <w:color w:val="000000"/>
                <w:sz w:val="24"/>
                <w:szCs w:val="20"/>
              </w:rPr>
            </w:pPr>
          </w:p>
        </w:tc>
      </w:tr>
      <w:tr w:rsidR="00403FF7" w:rsidRPr="00B33CA0" w14:paraId="40C8ECFD" w14:textId="62D8582F" w:rsidTr="00C5698E">
        <w:trPr>
          <w:trHeight w:val="312"/>
        </w:trPr>
        <w:tc>
          <w:tcPr>
            <w:tcW w:w="8640" w:type="dxa"/>
            <w:hideMark/>
          </w:tcPr>
          <w:p w14:paraId="2F789A6C" w14:textId="63A12460" w:rsidR="00403FF7" w:rsidRPr="00B33CA0" w:rsidRDefault="00403FF7" w:rsidP="00403FF7">
            <w:pPr>
              <w:rPr>
                <w:rFonts w:ascii="Arial" w:eastAsia="Times New Roman" w:hAnsi="Arial" w:cs="Arial"/>
                <w:b/>
                <w:bCs/>
                <w:sz w:val="24"/>
                <w:szCs w:val="24"/>
              </w:rPr>
            </w:pPr>
            <w:r w:rsidRPr="00B33CA0">
              <w:rPr>
                <w:rFonts w:ascii="Arial" w:eastAsia="Times New Roman" w:hAnsi="Arial" w:cs="Arial"/>
                <w:b/>
                <w:bCs/>
                <w:sz w:val="24"/>
                <w:szCs w:val="24"/>
              </w:rPr>
              <w:t> </w:t>
            </w:r>
            <w:r w:rsidRPr="00EC1F47">
              <w:rPr>
                <w:rFonts w:ascii="Arial" w:eastAsia="Times New Roman" w:hAnsi="Arial" w:cs="Arial"/>
                <w:color w:val="000000"/>
              </w:rPr>
              <w:t>From the Ad Council and the National Highway Traffic Safety- need to make sure their child is in the right seat every time they get in the car.</w:t>
            </w:r>
          </w:p>
        </w:tc>
        <w:tc>
          <w:tcPr>
            <w:tcW w:w="1286" w:type="dxa"/>
          </w:tcPr>
          <w:p w14:paraId="20BBE23C" w14:textId="77777777" w:rsidR="00403FF7" w:rsidRPr="00B33CA0" w:rsidRDefault="00403FF7" w:rsidP="00403FF7">
            <w:pPr>
              <w:rPr>
                <w:rFonts w:ascii="Arial" w:eastAsia="Times New Roman" w:hAnsi="Arial" w:cs="Arial"/>
                <w:b/>
                <w:bCs/>
                <w:sz w:val="24"/>
                <w:szCs w:val="24"/>
              </w:rPr>
            </w:pPr>
          </w:p>
        </w:tc>
      </w:tr>
      <w:tr w:rsidR="00403FF7" w:rsidRPr="00B33CA0" w14:paraId="4B75F259" w14:textId="35779A91" w:rsidTr="00BE1682">
        <w:trPr>
          <w:trHeight w:val="312"/>
        </w:trPr>
        <w:tc>
          <w:tcPr>
            <w:tcW w:w="8640" w:type="dxa"/>
            <w:noWrap/>
          </w:tcPr>
          <w:p w14:paraId="773871E2" w14:textId="22845360" w:rsidR="00403FF7" w:rsidRPr="00B33CA0" w:rsidRDefault="00403FF7" w:rsidP="00403FF7">
            <w:pPr>
              <w:rPr>
                <w:rFonts w:ascii="Arial" w:eastAsia="Times New Roman" w:hAnsi="Arial" w:cs="Arial"/>
                <w:b/>
                <w:bCs/>
                <w:color w:val="000000"/>
                <w:sz w:val="24"/>
                <w:szCs w:val="24"/>
              </w:rPr>
            </w:pPr>
          </w:p>
        </w:tc>
        <w:tc>
          <w:tcPr>
            <w:tcW w:w="1286" w:type="dxa"/>
          </w:tcPr>
          <w:p w14:paraId="48718AEF" w14:textId="77777777" w:rsidR="00403FF7" w:rsidRPr="00B33CA0" w:rsidRDefault="00403FF7" w:rsidP="00403FF7">
            <w:pPr>
              <w:rPr>
                <w:rFonts w:ascii="Arial" w:eastAsia="Times New Roman" w:hAnsi="Arial" w:cs="Arial"/>
                <w:b/>
                <w:bCs/>
                <w:color w:val="000000"/>
                <w:sz w:val="24"/>
                <w:szCs w:val="24"/>
              </w:rPr>
            </w:pPr>
          </w:p>
        </w:tc>
      </w:tr>
      <w:tr w:rsidR="00403FF7" w:rsidRPr="00B33CA0" w14:paraId="3732A4B6" w14:textId="42DE7824" w:rsidTr="00BE1682">
        <w:trPr>
          <w:trHeight w:val="312"/>
        </w:trPr>
        <w:tc>
          <w:tcPr>
            <w:tcW w:w="8640" w:type="dxa"/>
            <w:noWrap/>
          </w:tcPr>
          <w:p w14:paraId="06DF14EE" w14:textId="56973951" w:rsidR="00403FF7" w:rsidRPr="00B33CA0" w:rsidRDefault="00403FF7" w:rsidP="00403FF7">
            <w:pPr>
              <w:rPr>
                <w:rFonts w:ascii="Arial" w:eastAsia="Times New Roman" w:hAnsi="Arial" w:cs="Arial"/>
                <w:b/>
                <w:bCs/>
                <w:color w:val="000000"/>
                <w:sz w:val="24"/>
                <w:szCs w:val="24"/>
              </w:rPr>
            </w:pPr>
            <w:r w:rsidRPr="005C33BA">
              <w:rPr>
                <w:rFonts w:ascii="Arial" w:eastAsia="Times New Roman" w:hAnsi="Arial" w:cs="Arial"/>
                <w:b/>
                <w:color w:val="333333"/>
                <w:sz w:val="24"/>
                <w:szCs w:val="24"/>
              </w:rPr>
              <w:t>PSA: Anti-Bullying: Because of You :30</w:t>
            </w:r>
          </w:p>
        </w:tc>
        <w:tc>
          <w:tcPr>
            <w:tcW w:w="1286" w:type="dxa"/>
          </w:tcPr>
          <w:p w14:paraId="6BB3DF3B" w14:textId="77777777" w:rsidR="00403FF7" w:rsidRPr="00B33CA0" w:rsidRDefault="00403FF7" w:rsidP="00403FF7">
            <w:pPr>
              <w:rPr>
                <w:rFonts w:ascii="Arial" w:eastAsia="Times New Roman" w:hAnsi="Arial" w:cs="Arial"/>
                <w:b/>
                <w:bCs/>
                <w:color w:val="000000"/>
                <w:sz w:val="24"/>
                <w:szCs w:val="24"/>
              </w:rPr>
            </w:pPr>
          </w:p>
        </w:tc>
      </w:tr>
      <w:tr w:rsidR="00403FF7" w:rsidRPr="00B33CA0" w14:paraId="00613045" w14:textId="0662ACA6" w:rsidTr="00BE1682">
        <w:trPr>
          <w:trHeight w:val="540"/>
        </w:trPr>
        <w:tc>
          <w:tcPr>
            <w:tcW w:w="8640" w:type="dxa"/>
          </w:tcPr>
          <w:p w14:paraId="2CE5A113" w14:textId="7847BE10" w:rsidR="00403FF7" w:rsidRPr="00B33CA0" w:rsidRDefault="00403FF7" w:rsidP="00403FF7">
            <w:pPr>
              <w:rPr>
                <w:rFonts w:ascii="Arial" w:eastAsia="Times New Roman" w:hAnsi="Arial" w:cs="Arial"/>
                <w:color w:val="000000"/>
                <w:sz w:val="24"/>
                <w:szCs w:val="20"/>
              </w:rPr>
            </w:pPr>
            <w:r w:rsidRPr="007F6B54">
              <w:rPr>
                <w:rFonts w:ascii="Arial" w:eastAsia="Times New Roman" w:hAnsi="Arial" w:cs="Arial"/>
              </w:rPr>
              <w:t>Encourages teens to reflect on the power of words and actions and the long last lasting effect it has on others. Inspiring teens to create a more empathetic and inclusive culture around them</w:t>
            </w:r>
          </w:p>
        </w:tc>
        <w:tc>
          <w:tcPr>
            <w:tcW w:w="1286" w:type="dxa"/>
          </w:tcPr>
          <w:p w14:paraId="1285FD5A" w14:textId="77777777" w:rsidR="00403FF7" w:rsidRPr="00B33CA0" w:rsidRDefault="00403FF7" w:rsidP="00403FF7">
            <w:pPr>
              <w:rPr>
                <w:rFonts w:ascii="Arial" w:eastAsia="Times New Roman" w:hAnsi="Arial" w:cs="Arial"/>
                <w:color w:val="000000"/>
                <w:sz w:val="24"/>
                <w:szCs w:val="20"/>
              </w:rPr>
            </w:pPr>
          </w:p>
        </w:tc>
      </w:tr>
      <w:tr w:rsidR="00403FF7" w:rsidRPr="00B33CA0" w14:paraId="3B11344A" w14:textId="25A2B8A1" w:rsidTr="00C5698E">
        <w:trPr>
          <w:trHeight w:val="312"/>
        </w:trPr>
        <w:tc>
          <w:tcPr>
            <w:tcW w:w="8640" w:type="dxa"/>
            <w:hideMark/>
          </w:tcPr>
          <w:p w14:paraId="2B857CCB" w14:textId="77777777" w:rsidR="00403FF7" w:rsidRPr="00B33CA0" w:rsidRDefault="00403FF7" w:rsidP="00403FF7">
            <w:pPr>
              <w:rPr>
                <w:rFonts w:ascii="Arial" w:eastAsia="Times New Roman" w:hAnsi="Arial" w:cs="Arial"/>
                <w:b/>
                <w:bCs/>
                <w:sz w:val="24"/>
                <w:szCs w:val="24"/>
              </w:rPr>
            </w:pPr>
            <w:r w:rsidRPr="00B33CA0">
              <w:rPr>
                <w:rFonts w:ascii="Arial" w:eastAsia="Times New Roman" w:hAnsi="Arial" w:cs="Arial"/>
                <w:b/>
                <w:bCs/>
                <w:sz w:val="24"/>
                <w:szCs w:val="24"/>
              </w:rPr>
              <w:t> </w:t>
            </w:r>
          </w:p>
        </w:tc>
        <w:tc>
          <w:tcPr>
            <w:tcW w:w="1286" w:type="dxa"/>
          </w:tcPr>
          <w:p w14:paraId="6E91B434" w14:textId="77777777" w:rsidR="00403FF7" w:rsidRPr="00B33CA0" w:rsidRDefault="00403FF7" w:rsidP="00403FF7">
            <w:pPr>
              <w:rPr>
                <w:rFonts w:ascii="Arial" w:eastAsia="Times New Roman" w:hAnsi="Arial" w:cs="Arial"/>
                <w:b/>
                <w:bCs/>
                <w:sz w:val="24"/>
                <w:szCs w:val="24"/>
              </w:rPr>
            </w:pPr>
          </w:p>
        </w:tc>
      </w:tr>
      <w:tr w:rsidR="00403FF7" w:rsidRPr="00B33CA0" w14:paraId="612F8591" w14:textId="08BE05BB" w:rsidTr="00C5698E">
        <w:trPr>
          <w:trHeight w:val="312"/>
        </w:trPr>
        <w:tc>
          <w:tcPr>
            <w:tcW w:w="8640" w:type="dxa"/>
            <w:hideMark/>
          </w:tcPr>
          <w:p w14:paraId="1E0FDA1E" w14:textId="77777777" w:rsidR="00403FF7" w:rsidRPr="00B33CA0" w:rsidRDefault="00403FF7" w:rsidP="00403FF7">
            <w:pPr>
              <w:rPr>
                <w:rFonts w:ascii="Arial" w:eastAsia="Times New Roman" w:hAnsi="Arial" w:cs="Arial"/>
                <w:b/>
                <w:bCs/>
                <w:sz w:val="24"/>
                <w:szCs w:val="24"/>
              </w:rPr>
            </w:pPr>
            <w:r w:rsidRPr="00B33CA0">
              <w:rPr>
                <w:rFonts w:ascii="Arial" w:eastAsia="Times New Roman" w:hAnsi="Arial" w:cs="Arial"/>
                <w:b/>
                <w:bCs/>
                <w:sz w:val="24"/>
                <w:szCs w:val="24"/>
              </w:rPr>
              <w:t> </w:t>
            </w:r>
          </w:p>
        </w:tc>
        <w:tc>
          <w:tcPr>
            <w:tcW w:w="1286" w:type="dxa"/>
          </w:tcPr>
          <w:p w14:paraId="7CEE9EF0" w14:textId="77777777" w:rsidR="00403FF7" w:rsidRPr="00B33CA0" w:rsidRDefault="00403FF7" w:rsidP="00403FF7">
            <w:pPr>
              <w:rPr>
                <w:rFonts w:ascii="Arial" w:eastAsia="Times New Roman" w:hAnsi="Arial" w:cs="Arial"/>
                <w:b/>
                <w:bCs/>
                <w:sz w:val="24"/>
                <w:szCs w:val="24"/>
              </w:rPr>
            </w:pPr>
          </w:p>
        </w:tc>
      </w:tr>
    </w:tbl>
    <w:p w14:paraId="237AB350" w14:textId="77777777" w:rsidR="00D97748" w:rsidRPr="00491FA2" w:rsidRDefault="00D97748" w:rsidP="002D0BD8">
      <w:pPr>
        <w:spacing w:after="0" w:line="240" w:lineRule="auto"/>
        <w:rPr>
          <w:rFonts w:ascii="Arial" w:eastAsia="Times New Roman" w:hAnsi="Arial" w:cs="Arial"/>
          <w:color w:val="000000"/>
          <w:sz w:val="24"/>
          <w:szCs w:val="24"/>
        </w:rPr>
      </w:pPr>
    </w:p>
    <w:sectPr w:rsidR="00D97748" w:rsidRPr="00491FA2" w:rsidSect="00E4231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53"/>
    <w:rsid w:val="00012E2F"/>
    <w:rsid w:val="000131F2"/>
    <w:rsid w:val="00021205"/>
    <w:rsid w:val="00027B76"/>
    <w:rsid w:val="00033068"/>
    <w:rsid w:val="00033AB1"/>
    <w:rsid w:val="000351E4"/>
    <w:rsid w:val="00035DF7"/>
    <w:rsid w:val="00040422"/>
    <w:rsid w:val="00046B06"/>
    <w:rsid w:val="00054A77"/>
    <w:rsid w:val="00054DCA"/>
    <w:rsid w:val="00060F4B"/>
    <w:rsid w:val="000637FF"/>
    <w:rsid w:val="00066771"/>
    <w:rsid w:val="0006781F"/>
    <w:rsid w:val="00080070"/>
    <w:rsid w:val="00080825"/>
    <w:rsid w:val="00080B2A"/>
    <w:rsid w:val="0008631B"/>
    <w:rsid w:val="00087F9A"/>
    <w:rsid w:val="000933AF"/>
    <w:rsid w:val="00094469"/>
    <w:rsid w:val="000B7283"/>
    <w:rsid w:val="000C5600"/>
    <w:rsid w:val="000D0782"/>
    <w:rsid w:val="000D1CE0"/>
    <w:rsid w:val="000E5D46"/>
    <w:rsid w:val="000F3A49"/>
    <w:rsid w:val="001049E8"/>
    <w:rsid w:val="001064C3"/>
    <w:rsid w:val="00111B67"/>
    <w:rsid w:val="00113C1B"/>
    <w:rsid w:val="00130FA1"/>
    <w:rsid w:val="00135F9F"/>
    <w:rsid w:val="001361AB"/>
    <w:rsid w:val="00136A7D"/>
    <w:rsid w:val="0013719C"/>
    <w:rsid w:val="0014033A"/>
    <w:rsid w:val="00150FCD"/>
    <w:rsid w:val="001511AA"/>
    <w:rsid w:val="00152577"/>
    <w:rsid w:val="0015485E"/>
    <w:rsid w:val="00160618"/>
    <w:rsid w:val="0017598A"/>
    <w:rsid w:val="0017767D"/>
    <w:rsid w:val="0018074F"/>
    <w:rsid w:val="001819F9"/>
    <w:rsid w:val="001829A3"/>
    <w:rsid w:val="00190D77"/>
    <w:rsid w:val="001923AB"/>
    <w:rsid w:val="001968E3"/>
    <w:rsid w:val="001B43B2"/>
    <w:rsid w:val="001C7A48"/>
    <w:rsid w:val="001D5613"/>
    <w:rsid w:val="001E4551"/>
    <w:rsid w:val="001E569B"/>
    <w:rsid w:val="001F2E53"/>
    <w:rsid w:val="0020274C"/>
    <w:rsid w:val="00202A9E"/>
    <w:rsid w:val="00215EDB"/>
    <w:rsid w:val="00220AF1"/>
    <w:rsid w:val="0022240D"/>
    <w:rsid w:val="002302AF"/>
    <w:rsid w:val="0023482B"/>
    <w:rsid w:val="002416A7"/>
    <w:rsid w:val="00252238"/>
    <w:rsid w:val="00252AF1"/>
    <w:rsid w:val="002554E4"/>
    <w:rsid w:val="002763E4"/>
    <w:rsid w:val="002849A0"/>
    <w:rsid w:val="00287294"/>
    <w:rsid w:val="00287A7B"/>
    <w:rsid w:val="00290F6A"/>
    <w:rsid w:val="00291BE5"/>
    <w:rsid w:val="0029283D"/>
    <w:rsid w:val="00294E9F"/>
    <w:rsid w:val="002C6360"/>
    <w:rsid w:val="002D0BD8"/>
    <w:rsid w:val="002D386E"/>
    <w:rsid w:val="002E3F4C"/>
    <w:rsid w:val="002F4A34"/>
    <w:rsid w:val="002F5E4C"/>
    <w:rsid w:val="002F635D"/>
    <w:rsid w:val="00301124"/>
    <w:rsid w:val="00302B1C"/>
    <w:rsid w:val="003066BB"/>
    <w:rsid w:val="00306D68"/>
    <w:rsid w:val="003115E7"/>
    <w:rsid w:val="00314E27"/>
    <w:rsid w:val="00321007"/>
    <w:rsid w:val="00324B12"/>
    <w:rsid w:val="003279DD"/>
    <w:rsid w:val="00330D46"/>
    <w:rsid w:val="003379F1"/>
    <w:rsid w:val="00344D5B"/>
    <w:rsid w:val="00350885"/>
    <w:rsid w:val="00361A9E"/>
    <w:rsid w:val="00363E1A"/>
    <w:rsid w:val="003646F3"/>
    <w:rsid w:val="00367711"/>
    <w:rsid w:val="003777AB"/>
    <w:rsid w:val="0038684B"/>
    <w:rsid w:val="00386893"/>
    <w:rsid w:val="003875C3"/>
    <w:rsid w:val="00387E4A"/>
    <w:rsid w:val="00390AF8"/>
    <w:rsid w:val="00390DD9"/>
    <w:rsid w:val="00391A9D"/>
    <w:rsid w:val="003928F0"/>
    <w:rsid w:val="00396DA5"/>
    <w:rsid w:val="003B3DE1"/>
    <w:rsid w:val="003B474C"/>
    <w:rsid w:val="003B72B6"/>
    <w:rsid w:val="003C2FCB"/>
    <w:rsid w:val="003C3797"/>
    <w:rsid w:val="003C3977"/>
    <w:rsid w:val="003D2EC2"/>
    <w:rsid w:val="003D3507"/>
    <w:rsid w:val="003F6E74"/>
    <w:rsid w:val="00402B8B"/>
    <w:rsid w:val="00403FF7"/>
    <w:rsid w:val="00404271"/>
    <w:rsid w:val="00404909"/>
    <w:rsid w:val="004077B9"/>
    <w:rsid w:val="004110F5"/>
    <w:rsid w:val="00413404"/>
    <w:rsid w:val="00414693"/>
    <w:rsid w:val="00414831"/>
    <w:rsid w:val="0042326D"/>
    <w:rsid w:val="004246A0"/>
    <w:rsid w:val="00424BA7"/>
    <w:rsid w:val="00431E6D"/>
    <w:rsid w:val="00444BED"/>
    <w:rsid w:val="00450807"/>
    <w:rsid w:val="004565B8"/>
    <w:rsid w:val="004603C5"/>
    <w:rsid w:val="004643FC"/>
    <w:rsid w:val="00470DA9"/>
    <w:rsid w:val="00482F7E"/>
    <w:rsid w:val="00484666"/>
    <w:rsid w:val="00487577"/>
    <w:rsid w:val="00487C91"/>
    <w:rsid w:val="00491FA2"/>
    <w:rsid w:val="004950ED"/>
    <w:rsid w:val="004A06D4"/>
    <w:rsid w:val="004A36B0"/>
    <w:rsid w:val="004A63F0"/>
    <w:rsid w:val="004B0FA3"/>
    <w:rsid w:val="004B4C8F"/>
    <w:rsid w:val="004B7CC1"/>
    <w:rsid w:val="004E602E"/>
    <w:rsid w:val="004E6F37"/>
    <w:rsid w:val="004E774E"/>
    <w:rsid w:val="004F587D"/>
    <w:rsid w:val="00501D2E"/>
    <w:rsid w:val="00520A7E"/>
    <w:rsid w:val="00524DD7"/>
    <w:rsid w:val="00531072"/>
    <w:rsid w:val="005336CB"/>
    <w:rsid w:val="00534924"/>
    <w:rsid w:val="00536D5B"/>
    <w:rsid w:val="005402D9"/>
    <w:rsid w:val="005461A8"/>
    <w:rsid w:val="00551C2E"/>
    <w:rsid w:val="005529C0"/>
    <w:rsid w:val="00562C68"/>
    <w:rsid w:val="005641AF"/>
    <w:rsid w:val="005648DA"/>
    <w:rsid w:val="00564F38"/>
    <w:rsid w:val="00582000"/>
    <w:rsid w:val="005831E0"/>
    <w:rsid w:val="00591547"/>
    <w:rsid w:val="00592114"/>
    <w:rsid w:val="00592F1A"/>
    <w:rsid w:val="005961E2"/>
    <w:rsid w:val="005A2733"/>
    <w:rsid w:val="005A6B4E"/>
    <w:rsid w:val="005B00A4"/>
    <w:rsid w:val="005B074F"/>
    <w:rsid w:val="005B464F"/>
    <w:rsid w:val="005B66B5"/>
    <w:rsid w:val="005C33BA"/>
    <w:rsid w:val="005C62F4"/>
    <w:rsid w:val="005D2C01"/>
    <w:rsid w:val="005D5007"/>
    <w:rsid w:val="005E2A94"/>
    <w:rsid w:val="005E4C02"/>
    <w:rsid w:val="005E54DB"/>
    <w:rsid w:val="005E6C7B"/>
    <w:rsid w:val="005F36B3"/>
    <w:rsid w:val="005F3FAF"/>
    <w:rsid w:val="005F6B3D"/>
    <w:rsid w:val="00601786"/>
    <w:rsid w:val="006121D8"/>
    <w:rsid w:val="006136A0"/>
    <w:rsid w:val="00614873"/>
    <w:rsid w:val="00625093"/>
    <w:rsid w:val="006268B9"/>
    <w:rsid w:val="00633B0C"/>
    <w:rsid w:val="006348D2"/>
    <w:rsid w:val="0064164C"/>
    <w:rsid w:val="00653732"/>
    <w:rsid w:val="00655E4E"/>
    <w:rsid w:val="00665386"/>
    <w:rsid w:val="00672BB6"/>
    <w:rsid w:val="00672FFC"/>
    <w:rsid w:val="006734A5"/>
    <w:rsid w:val="00677CE8"/>
    <w:rsid w:val="00680367"/>
    <w:rsid w:val="00680A3A"/>
    <w:rsid w:val="006831F4"/>
    <w:rsid w:val="00683EDC"/>
    <w:rsid w:val="00684396"/>
    <w:rsid w:val="00684FAC"/>
    <w:rsid w:val="0068683C"/>
    <w:rsid w:val="00686C76"/>
    <w:rsid w:val="0069152B"/>
    <w:rsid w:val="00692BB9"/>
    <w:rsid w:val="00694AFC"/>
    <w:rsid w:val="006A7D5A"/>
    <w:rsid w:val="006C37C6"/>
    <w:rsid w:val="006C65E7"/>
    <w:rsid w:val="006E1F2E"/>
    <w:rsid w:val="006F1FAB"/>
    <w:rsid w:val="006F599B"/>
    <w:rsid w:val="006F5EFF"/>
    <w:rsid w:val="0070084E"/>
    <w:rsid w:val="00701B3C"/>
    <w:rsid w:val="00703547"/>
    <w:rsid w:val="007075C6"/>
    <w:rsid w:val="0071010A"/>
    <w:rsid w:val="0071250F"/>
    <w:rsid w:val="0071690F"/>
    <w:rsid w:val="00723BF5"/>
    <w:rsid w:val="00725EE7"/>
    <w:rsid w:val="007350A8"/>
    <w:rsid w:val="00736537"/>
    <w:rsid w:val="0074540B"/>
    <w:rsid w:val="00752425"/>
    <w:rsid w:val="00754A9E"/>
    <w:rsid w:val="00757E63"/>
    <w:rsid w:val="00765252"/>
    <w:rsid w:val="007674B7"/>
    <w:rsid w:val="007726AA"/>
    <w:rsid w:val="007733B5"/>
    <w:rsid w:val="007813C0"/>
    <w:rsid w:val="00784A36"/>
    <w:rsid w:val="0078677E"/>
    <w:rsid w:val="007A0742"/>
    <w:rsid w:val="007A6C7F"/>
    <w:rsid w:val="007B661B"/>
    <w:rsid w:val="007C4091"/>
    <w:rsid w:val="007D1B05"/>
    <w:rsid w:val="007E6C4A"/>
    <w:rsid w:val="007E7B76"/>
    <w:rsid w:val="007F0636"/>
    <w:rsid w:val="007F65A5"/>
    <w:rsid w:val="007F6B54"/>
    <w:rsid w:val="007F6D2D"/>
    <w:rsid w:val="007F72F7"/>
    <w:rsid w:val="00803EB1"/>
    <w:rsid w:val="008107F5"/>
    <w:rsid w:val="00812557"/>
    <w:rsid w:val="00812DA0"/>
    <w:rsid w:val="00815830"/>
    <w:rsid w:val="0082152C"/>
    <w:rsid w:val="0084388E"/>
    <w:rsid w:val="008444B1"/>
    <w:rsid w:val="00854A00"/>
    <w:rsid w:val="00871B5B"/>
    <w:rsid w:val="00871B8E"/>
    <w:rsid w:val="008730D4"/>
    <w:rsid w:val="00885FE5"/>
    <w:rsid w:val="00885FEB"/>
    <w:rsid w:val="00886AA8"/>
    <w:rsid w:val="00886F35"/>
    <w:rsid w:val="008875A7"/>
    <w:rsid w:val="008A0039"/>
    <w:rsid w:val="008A53BE"/>
    <w:rsid w:val="008A5D7C"/>
    <w:rsid w:val="008A74A1"/>
    <w:rsid w:val="008A79E0"/>
    <w:rsid w:val="008B1B48"/>
    <w:rsid w:val="008B22D0"/>
    <w:rsid w:val="008B4F8A"/>
    <w:rsid w:val="008C1A51"/>
    <w:rsid w:val="008C397D"/>
    <w:rsid w:val="008C4414"/>
    <w:rsid w:val="008D418B"/>
    <w:rsid w:val="008D4F1B"/>
    <w:rsid w:val="008D6499"/>
    <w:rsid w:val="008E5F3D"/>
    <w:rsid w:val="008F43AE"/>
    <w:rsid w:val="00902559"/>
    <w:rsid w:val="00906F9D"/>
    <w:rsid w:val="009070A5"/>
    <w:rsid w:val="00912721"/>
    <w:rsid w:val="00916EF7"/>
    <w:rsid w:val="00927253"/>
    <w:rsid w:val="00930EDE"/>
    <w:rsid w:val="0093199F"/>
    <w:rsid w:val="00934EA8"/>
    <w:rsid w:val="00936891"/>
    <w:rsid w:val="00936948"/>
    <w:rsid w:val="00953B4C"/>
    <w:rsid w:val="0095418E"/>
    <w:rsid w:val="00954406"/>
    <w:rsid w:val="009573D6"/>
    <w:rsid w:val="009619DB"/>
    <w:rsid w:val="00962BDB"/>
    <w:rsid w:val="00963A6F"/>
    <w:rsid w:val="00964182"/>
    <w:rsid w:val="00966D3E"/>
    <w:rsid w:val="0097231D"/>
    <w:rsid w:val="009835D4"/>
    <w:rsid w:val="0098388B"/>
    <w:rsid w:val="00992841"/>
    <w:rsid w:val="009B52B4"/>
    <w:rsid w:val="009C3D1F"/>
    <w:rsid w:val="009C6E47"/>
    <w:rsid w:val="009E0E4E"/>
    <w:rsid w:val="009E1C1B"/>
    <w:rsid w:val="009E7872"/>
    <w:rsid w:val="009F0AEE"/>
    <w:rsid w:val="00A03920"/>
    <w:rsid w:val="00A145F8"/>
    <w:rsid w:val="00A22830"/>
    <w:rsid w:val="00A24CA0"/>
    <w:rsid w:val="00A32B06"/>
    <w:rsid w:val="00A3362B"/>
    <w:rsid w:val="00A365F3"/>
    <w:rsid w:val="00A45E25"/>
    <w:rsid w:val="00A5252F"/>
    <w:rsid w:val="00A534A8"/>
    <w:rsid w:val="00A65140"/>
    <w:rsid w:val="00A66FC6"/>
    <w:rsid w:val="00A67934"/>
    <w:rsid w:val="00A67C6E"/>
    <w:rsid w:val="00A7735B"/>
    <w:rsid w:val="00A83271"/>
    <w:rsid w:val="00A86B12"/>
    <w:rsid w:val="00A908B0"/>
    <w:rsid w:val="00AA7E2C"/>
    <w:rsid w:val="00AC5157"/>
    <w:rsid w:val="00AD4A04"/>
    <w:rsid w:val="00AD6E1C"/>
    <w:rsid w:val="00AE334B"/>
    <w:rsid w:val="00AE5BEB"/>
    <w:rsid w:val="00AF0278"/>
    <w:rsid w:val="00B13C99"/>
    <w:rsid w:val="00B15ADC"/>
    <w:rsid w:val="00B16E0B"/>
    <w:rsid w:val="00B247D4"/>
    <w:rsid w:val="00B26092"/>
    <w:rsid w:val="00B27459"/>
    <w:rsid w:val="00B33CA0"/>
    <w:rsid w:val="00B46A01"/>
    <w:rsid w:val="00B50F65"/>
    <w:rsid w:val="00B55B86"/>
    <w:rsid w:val="00B563FD"/>
    <w:rsid w:val="00B65710"/>
    <w:rsid w:val="00B709FD"/>
    <w:rsid w:val="00B831AC"/>
    <w:rsid w:val="00B86D50"/>
    <w:rsid w:val="00B91D85"/>
    <w:rsid w:val="00BA6B4D"/>
    <w:rsid w:val="00BB499B"/>
    <w:rsid w:val="00BB6A21"/>
    <w:rsid w:val="00BB6D45"/>
    <w:rsid w:val="00BB78A1"/>
    <w:rsid w:val="00BC1B61"/>
    <w:rsid w:val="00BC5CE7"/>
    <w:rsid w:val="00BD1C51"/>
    <w:rsid w:val="00BE1682"/>
    <w:rsid w:val="00BE3E12"/>
    <w:rsid w:val="00C01271"/>
    <w:rsid w:val="00C020A4"/>
    <w:rsid w:val="00C024AD"/>
    <w:rsid w:val="00C02E84"/>
    <w:rsid w:val="00C103F1"/>
    <w:rsid w:val="00C11D4E"/>
    <w:rsid w:val="00C14A6E"/>
    <w:rsid w:val="00C20EA1"/>
    <w:rsid w:val="00C231D7"/>
    <w:rsid w:val="00C35A51"/>
    <w:rsid w:val="00C40177"/>
    <w:rsid w:val="00C46122"/>
    <w:rsid w:val="00C529DC"/>
    <w:rsid w:val="00C5698E"/>
    <w:rsid w:val="00C56E96"/>
    <w:rsid w:val="00C6601C"/>
    <w:rsid w:val="00C66A2C"/>
    <w:rsid w:val="00C66F50"/>
    <w:rsid w:val="00C71B5F"/>
    <w:rsid w:val="00C7259E"/>
    <w:rsid w:val="00C7669F"/>
    <w:rsid w:val="00C77080"/>
    <w:rsid w:val="00C841EC"/>
    <w:rsid w:val="00C97D0E"/>
    <w:rsid w:val="00CA13B5"/>
    <w:rsid w:val="00CA1CE5"/>
    <w:rsid w:val="00CA64CB"/>
    <w:rsid w:val="00CB4C68"/>
    <w:rsid w:val="00CB629B"/>
    <w:rsid w:val="00CC3726"/>
    <w:rsid w:val="00CC542F"/>
    <w:rsid w:val="00CC5D64"/>
    <w:rsid w:val="00CC7BC7"/>
    <w:rsid w:val="00CD214F"/>
    <w:rsid w:val="00CD54D0"/>
    <w:rsid w:val="00CD643B"/>
    <w:rsid w:val="00CE426E"/>
    <w:rsid w:val="00CF1057"/>
    <w:rsid w:val="00CF16DB"/>
    <w:rsid w:val="00D019E9"/>
    <w:rsid w:val="00D02455"/>
    <w:rsid w:val="00D12018"/>
    <w:rsid w:val="00D203C8"/>
    <w:rsid w:val="00D239A7"/>
    <w:rsid w:val="00D27F51"/>
    <w:rsid w:val="00D32FD8"/>
    <w:rsid w:val="00D33264"/>
    <w:rsid w:val="00D347E9"/>
    <w:rsid w:val="00D362A9"/>
    <w:rsid w:val="00D43FD8"/>
    <w:rsid w:val="00D466FF"/>
    <w:rsid w:val="00D61958"/>
    <w:rsid w:val="00D670E9"/>
    <w:rsid w:val="00D722EC"/>
    <w:rsid w:val="00D85EF4"/>
    <w:rsid w:val="00D929A5"/>
    <w:rsid w:val="00D97748"/>
    <w:rsid w:val="00DA059A"/>
    <w:rsid w:val="00DB1E5A"/>
    <w:rsid w:val="00DB3D1C"/>
    <w:rsid w:val="00DC0949"/>
    <w:rsid w:val="00DC230F"/>
    <w:rsid w:val="00DD6961"/>
    <w:rsid w:val="00DE0358"/>
    <w:rsid w:val="00DE06B5"/>
    <w:rsid w:val="00DE36B2"/>
    <w:rsid w:val="00DE490B"/>
    <w:rsid w:val="00DF0AD7"/>
    <w:rsid w:val="00E013C8"/>
    <w:rsid w:val="00E035A3"/>
    <w:rsid w:val="00E051D9"/>
    <w:rsid w:val="00E06626"/>
    <w:rsid w:val="00E13947"/>
    <w:rsid w:val="00E1516E"/>
    <w:rsid w:val="00E15A50"/>
    <w:rsid w:val="00E1720F"/>
    <w:rsid w:val="00E17294"/>
    <w:rsid w:val="00E356B0"/>
    <w:rsid w:val="00E3737E"/>
    <w:rsid w:val="00E42313"/>
    <w:rsid w:val="00E45C86"/>
    <w:rsid w:val="00E46F12"/>
    <w:rsid w:val="00E62E26"/>
    <w:rsid w:val="00E652E4"/>
    <w:rsid w:val="00E67DF2"/>
    <w:rsid w:val="00E73ED2"/>
    <w:rsid w:val="00E7587F"/>
    <w:rsid w:val="00E75B8E"/>
    <w:rsid w:val="00E778BE"/>
    <w:rsid w:val="00E84914"/>
    <w:rsid w:val="00E84B89"/>
    <w:rsid w:val="00E85739"/>
    <w:rsid w:val="00E8647E"/>
    <w:rsid w:val="00E90F2F"/>
    <w:rsid w:val="00E925EB"/>
    <w:rsid w:val="00E92F08"/>
    <w:rsid w:val="00E9522A"/>
    <w:rsid w:val="00E96638"/>
    <w:rsid w:val="00EA0D74"/>
    <w:rsid w:val="00EA17EF"/>
    <w:rsid w:val="00EA2498"/>
    <w:rsid w:val="00EB04DB"/>
    <w:rsid w:val="00EB57C9"/>
    <w:rsid w:val="00EB59C4"/>
    <w:rsid w:val="00EB7665"/>
    <w:rsid w:val="00EC1F47"/>
    <w:rsid w:val="00ED1154"/>
    <w:rsid w:val="00ED1811"/>
    <w:rsid w:val="00ED2A0D"/>
    <w:rsid w:val="00ED3239"/>
    <w:rsid w:val="00EE4144"/>
    <w:rsid w:val="00EE4941"/>
    <w:rsid w:val="00F025CC"/>
    <w:rsid w:val="00F06EE1"/>
    <w:rsid w:val="00F11061"/>
    <w:rsid w:val="00F1556D"/>
    <w:rsid w:val="00F17C96"/>
    <w:rsid w:val="00F20C2A"/>
    <w:rsid w:val="00F23EE7"/>
    <w:rsid w:val="00F36A6E"/>
    <w:rsid w:val="00F42F7A"/>
    <w:rsid w:val="00F46095"/>
    <w:rsid w:val="00F55631"/>
    <w:rsid w:val="00F66DDC"/>
    <w:rsid w:val="00F70157"/>
    <w:rsid w:val="00F753D5"/>
    <w:rsid w:val="00F77C25"/>
    <w:rsid w:val="00F77D23"/>
    <w:rsid w:val="00F82EDB"/>
    <w:rsid w:val="00F85551"/>
    <w:rsid w:val="00F918CB"/>
    <w:rsid w:val="00F94CCE"/>
    <w:rsid w:val="00FA1E36"/>
    <w:rsid w:val="00FA3214"/>
    <w:rsid w:val="00FA765D"/>
    <w:rsid w:val="00FB1C29"/>
    <w:rsid w:val="00FC10AE"/>
    <w:rsid w:val="00FC3C78"/>
    <w:rsid w:val="00FC6890"/>
    <w:rsid w:val="00FD0773"/>
    <w:rsid w:val="00FD3E03"/>
    <w:rsid w:val="00FE10CB"/>
    <w:rsid w:val="00FE379B"/>
    <w:rsid w:val="00FE7511"/>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A2C8"/>
  <w15:chartTrackingRefBased/>
  <w15:docId w15:val="{399C22AE-AEA0-4E43-AD39-357DA989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57336">
      <w:bodyDiv w:val="1"/>
      <w:marLeft w:val="0"/>
      <w:marRight w:val="0"/>
      <w:marTop w:val="0"/>
      <w:marBottom w:val="0"/>
      <w:divBdr>
        <w:top w:val="none" w:sz="0" w:space="0" w:color="auto"/>
        <w:left w:val="none" w:sz="0" w:space="0" w:color="auto"/>
        <w:bottom w:val="none" w:sz="0" w:space="0" w:color="auto"/>
        <w:right w:val="none" w:sz="0" w:space="0" w:color="auto"/>
      </w:divBdr>
    </w:div>
    <w:div w:id="716707985">
      <w:bodyDiv w:val="1"/>
      <w:marLeft w:val="0"/>
      <w:marRight w:val="0"/>
      <w:marTop w:val="0"/>
      <w:marBottom w:val="0"/>
      <w:divBdr>
        <w:top w:val="none" w:sz="0" w:space="0" w:color="auto"/>
        <w:left w:val="none" w:sz="0" w:space="0" w:color="auto"/>
        <w:bottom w:val="none" w:sz="0" w:space="0" w:color="auto"/>
        <w:right w:val="none" w:sz="0" w:space="0" w:color="auto"/>
      </w:divBdr>
    </w:div>
    <w:div w:id="819613613">
      <w:bodyDiv w:val="1"/>
      <w:marLeft w:val="0"/>
      <w:marRight w:val="0"/>
      <w:marTop w:val="0"/>
      <w:marBottom w:val="0"/>
      <w:divBdr>
        <w:top w:val="none" w:sz="0" w:space="0" w:color="auto"/>
        <w:left w:val="none" w:sz="0" w:space="0" w:color="auto"/>
        <w:bottom w:val="none" w:sz="0" w:space="0" w:color="auto"/>
        <w:right w:val="none" w:sz="0" w:space="0" w:color="auto"/>
      </w:divBdr>
    </w:div>
    <w:div w:id="13106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2A7366BC732E4AB320C388C434ACDB" ma:contentTypeVersion="13" ma:contentTypeDescription="Create a new document." ma:contentTypeScope="" ma:versionID="667925a2b0d756e27d2a2ba5659dad2f">
  <xsd:schema xmlns:xsd="http://www.w3.org/2001/XMLSchema" xmlns:xs="http://www.w3.org/2001/XMLSchema" xmlns:p="http://schemas.microsoft.com/office/2006/metadata/properties" xmlns:ns3="d2cd0c2f-1326-4294-8797-73a6a900ca45" xmlns:ns4="f1ab0c72-0188-4159-b016-9c1fa2290dbb" targetNamespace="http://schemas.microsoft.com/office/2006/metadata/properties" ma:root="true" ma:fieldsID="a83e4c0d54611a57d6dd615616db43a3" ns3:_="" ns4:_="">
    <xsd:import namespace="d2cd0c2f-1326-4294-8797-73a6a900ca45"/>
    <xsd:import namespace="f1ab0c72-0188-4159-b016-9c1fa2290d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d0c2f-1326-4294-8797-73a6a900ca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b0c72-0188-4159-b016-9c1fa2290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ED05E-A3B7-4BF8-9194-161792F419A6}">
  <ds:schemaRefs>
    <ds:schemaRef ds:uri="http://schemas.microsoft.com/sharepoint/v3/contenttype/forms"/>
  </ds:schemaRefs>
</ds:datastoreItem>
</file>

<file path=customXml/itemProps2.xml><?xml version="1.0" encoding="utf-8"?>
<ds:datastoreItem xmlns:ds="http://schemas.openxmlformats.org/officeDocument/2006/customXml" ds:itemID="{81AF10D7-8889-4D5E-BCDE-EC747B60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d0c2f-1326-4294-8797-73a6a900ca45"/>
    <ds:schemaRef ds:uri="f1ab0c72-0188-4159-b016-9c1fa2290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4F3AC-D0CD-4C85-B57E-D1EAC607DB7C}">
  <ds:schemaRefs>
    <ds:schemaRef ds:uri="http://schemas.openxmlformats.org/package/2006/metadata/core-properties"/>
    <ds:schemaRef ds:uri="http://schemas.microsoft.com/office/2006/documentManagement/types"/>
    <ds:schemaRef ds:uri="http://schemas.microsoft.com/office/2006/metadata/properties"/>
    <ds:schemaRef ds:uri="f1ab0c72-0188-4159-b016-9c1fa2290dbb"/>
    <ds:schemaRef ds:uri="http://purl.org/dc/terms/"/>
    <ds:schemaRef ds:uri="http://purl.org/dc/dcmitype/"/>
    <ds:schemaRef ds:uri="http://schemas.microsoft.com/office/infopath/2007/PartnerControls"/>
    <ds:schemaRef ds:uri="d2cd0c2f-1326-4294-8797-73a6a900ca45"/>
    <ds:schemaRef ds:uri="http://www.w3.org/XML/1998/namespace"/>
    <ds:schemaRef ds:uri="http://purl.org/dc/elements/1.1/"/>
  </ds:schemaRefs>
</ds:datastoreItem>
</file>

<file path=customXml/itemProps4.xml><?xml version="1.0" encoding="utf-8"?>
<ds:datastoreItem xmlns:ds="http://schemas.openxmlformats.org/officeDocument/2006/customXml" ds:itemID="{D91D3704-CA7C-479A-8BFC-1FD721A2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Robinson Jr</dc:creator>
  <cp:keywords/>
  <dc:description/>
  <cp:lastModifiedBy>Rene Rizzo</cp:lastModifiedBy>
  <cp:revision>2</cp:revision>
  <dcterms:created xsi:type="dcterms:W3CDTF">2021-01-29T18:27:00Z</dcterms:created>
  <dcterms:modified xsi:type="dcterms:W3CDTF">2021-01-29T18:27:00Z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0x0101003F2A7366BC732E4AB320C388C434ACDB</vt:lpwstr>
  </property>
</Properties>
</file>