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4" w:rsidRDefault="0095161D" w:rsidP="00951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STATEMENT RE SILENT PERIOD</w:t>
      </w:r>
    </w:p>
    <w:p w:rsidR="0095161D" w:rsidRDefault="0095161D" w:rsidP="00951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1D" w:rsidRPr="0095161D" w:rsidRDefault="0095161D" w:rsidP="0095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station was silent from October 28, 2016 to </w:t>
      </w:r>
      <w:r w:rsidR="002C27B5">
        <w:rPr>
          <w:rFonts w:ascii="Times New Roman" w:hAnsi="Times New Roman" w:cs="Times New Roman"/>
          <w:sz w:val="24"/>
          <w:szCs w:val="24"/>
        </w:rPr>
        <w:t>October 12</w:t>
      </w:r>
      <w:r>
        <w:rPr>
          <w:rFonts w:ascii="Times New Roman" w:hAnsi="Times New Roman" w:cs="Times New Roman"/>
          <w:sz w:val="24"/>
          <w:szCs w:val="24"/>
        </w:rPr>
        <w:t xml:space="preserve">, 2017 pursuant to a Special Temporary Authority granted in File No. </w:t>
      </w:r>
      <w:proofErr w:type="gramStart"/>
      <w:r>
        <w:rPr>
          <w:rFonts w:ascii="Times New Roman" w:hAnsi="Times New Roman" w:cs="Times New Roman"/>
          <w:sz w:val="24"/>
          <w:szCs w:val="24"/>
        </w:rPr>
        <w:t>BLSTA-20161125AB</w:t>
      </w:r>
      <w:r w:rsidR="002C27B5">
        <w:rPr>
          <w:rFonts w:ascii="Times New Roman" w:hAnsi="Times New Roman" w:cs="Times New Roman"/>
          <w:sz w:val="24"/>
          <w:szCs w:val="24"/>
        </w:rPr>
        <w:t>P and File No.</w:t>
      </w:r>
      <w:proofErr w:type="gramEnd"/>
      <w:r w:rsidR="002C27B5">
        <w:rPr>
          <w:rFonts w:ascii="Times New Roman" w:hAnsi="Times New Roman" w:cs="Times New Roman"/>
          <w:sz w:val="24"/>
          <w:szCs w:val="24"/>
        </w:rPr>
        <w:t xml:space="preserve"> BLESTA-20170816AAW due to equipment breakdowns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95161D" w:rsidRPr="0095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D"/>
    <w:rsid w:val="000C0419"/>
    <w:rsid w:val="002C27B5"/>
    <w:rsid w:val="0095161D"/>
    <w:rsid w:val="00E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PeggyWiles</dc:creator>
  <cp:lastModifiedBy>PeggyWiles</cp:lastModifiedBy>
  <cp:revision>3</cp:revision>
  <dcterms:created xsi:type="dcterms:W3CDTF">2020-12-01T20:02:00Z</dcterms:created>
  <dcterms:modified xsi:type="dcterms:W3CDTF">2020-12-01T20:04:00Z</dcterms:modified>
</cp:coreProperties>
</file>