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DCA" w:rsidRPr="005D7F54" w:rsidRDefault="00980BFB" w:rsidP="005D7F54">
      <w:pPr>
        <w:pStyle w:val="Default"/>
        <w:jc w:val="center"/>
        <w:rPr>
          <w:u w:val="single"/>
        </w:rPr>
      </w:pPr>
      <w:r w:rsidRPr="005D7F54">
        <w:rPr>
          <w:u w:val="single"/>
        </w:rPr>
        <w:t xml:space="preserve">Request for </w:t>
      </w:r>
      <w:r w:rsidR="00FD6CEA" w:rsidRPr="005D7F54">
        <w:rPr>
          <w:u w:val="single"/>
        </w:rPr>
        <w:t>Special Temporary Authority</w:t>
      </w:r>
    </w:p>
    <w:p w:rsidR="00FD6CEA" w:rsidRDefault="00FD6CEA" w:rsidP="00FD6CEA">
      <w:pPr>
        <w:pStyle w:val="Default"/>
        <w:jc w:val="center"/>
        <w:rPr>
          <w:u w:val="single"/>
        </w:rPr>
      </w:pPr>
      <w:r w:rsidRPr="005D7F54">
        <w:rPr>
          <w:u w:val="single"/>
        </w:rPr>
        <w:t>K45IE-D, Vail, Colorado, Fac. ID No. 128356</w:t>
      </w:r>
    </w:p>
    <w:p w:rsidR="00FD6CEA" w:rsidRPr="005D7F54" w:rsidRDefault="00FD6CEA" w:rsidP="005D7F54">
      <w:pPr>
        <w:pStyle w:val="Default"/>
        <w:jc w:val="center"/>
        <w:rPr>
          <w:u w:val="single"/>
        </w:rPr>
      </w:pPr>
    </w:p>
    <w:p w:rsidR="00E42DCA" w:rsidRPr="0020512E" w:rsidRDefault="00E42DCA" w:rsidP="0060515A">
      <w:pPr>
        <w:spacing w:line="480" w:lineRule="auto"/>
        <w:ind w:firstLine="720"/>
        <w:rPr>
          <w:rFonts w:ascii="Times New Roman" w:hAnsi="Times New Roman" w:cs="Times New Roman"/>
          <w:sz w:val="24"/>
          <w:szCs w:val="24"/>
        </w:rPr>
      </w:pPr>
      <w:r w:rsidRPr="0020512E">
        <w:rPr>
          <w:rFonts w:ascii="Times New Roman" w:hAnsi="Times New Roman" w:cs="Times New Roman"/>
          <w:sz w:val="24"/>
          <w:szCs w:val="24"/>
        </w:rPr>
        <w:t>Vail Associates</w:t>
      </w:r>
      <w:r w:rsidR="00484DE9">
        <w:rPr>
          <w:rFonts w:ascii="Times New Roman" w:hAnsi="Times New Roman" w:cs="Times New Roman"/>
          <w:sz w:val="24"/>
          <w:szCs w:val="24"/>
        </w:rPr>
        <w:t>,</w:t>
      </w:r>
      <w:r w:rsidRPr="0020512E">
        <w:rPr>
          <w:rFonts w:ascii="Times New Roman" w:hAnsi="Times New Roman" w:cs="Times New Roman"/>
          <w:sz w:val="24"/>
          <w:szCs w:val="24"/>
        </w:rPr>
        <w:t xml:space="preserve"> Inc., </w:t>
      </w:r>
      <w:r w:rsidR="00484DE9">
        <w:rPr>
          <w:rFonts w:ascii="Times New Roman" w:hAnsi="Times New Roman" w:cs="Times New Roman"/>
          <w:sz w:val="24"/>
          <w:szCs w:val="24"/>
        </w:rPr>
        <w:t>d</w:t>
      </w:r>
      <w:r w:rsidRPr="0020512E">
        <w:rPr>
          <w:rFonts w:ascii="Times New Roman" w:hAnsi="Times New Roman" w:cs="Times New Roman"/>
          <w:sz w:val="24"/>
          <w:szCs w:val="24"/>
        </w:rPr>
        <w:t>/</w:t>
      </w:r>
      <w:r w:rsidR="00484DE9">
        <w:rPr>
          <w:rFonts w:ascii="Times New Roman" w:hAnsi="Times New Roman" w:cs="Times New Roman"/>
          <w:sz w:val="24"/>
          <w:szCs w:val="24"/>
        </w:rPr>
        <w:t>b</w:t>
      </w:r>
      <w:r w:rsidRPr="0020512E">
        <w:rPr>
          <w:rFonts w:ascii="Times New Roman" w:hAnsi="Times New Roman" w:cs="Times New Roman"/>
          <w:sz w:val="24"/>
          <w:szCs w:val="24"/>
        </w:rPr>
        <w:t>/</w:t>
      </w:r>
      <w:r w:rsidR="00484DE9">
        <w:rPr>
          <w:rFonts w:ascii="Times New Roman" w:hAnsi="Times New Roman" w:cs="Times New Roman"/>
          <w:sz w:val="24"/>
          <w:szCs w:val="24"/>
        </w:rPr>
        <w:t>a</w:t>
      </w:r>
      <w:r w:rsidRPr="0020512E">
        <w:rPr>
          <w:rFonts w:ascii="Times New Roman" w:hAnsi="Times New Roman" w:cs="Times New Roman"/>
          <w:sz w:val="24"/>
          <w:szCs w:val="24"/>
        </w:rPr>
        <w:t xml:space="preserve"> TV8 (“Vail”), licensee of K45IE-D, Vail, Colorado (F</w:t>
      </w:r>
      <w:r w:rsidR="00FD6CEA">
        <w:rPr>
          <w:rFonts w:ascii="Times New Roman" w:hAnsi="Times New Roman" w:cs="Times New Roman"/>
          <w:sz w:val="24"/>
          <w:szCs w:val="24"/>
        </w:rPr>
        <w:t>ac. ID No.</w:t>
      </w:r>
      <w:r w:rsidRPr="0020512E">
        <w:rPr>
          <w:rFonts w:ascii="Times New Roman" w:hAnsi="Times New Roman" w:cs="Times New Roman"/>
          <w:sz w:val="24"/>
          <w:szCs w:val="24"/>
        </w:rPr>
        <w:t xml:space="preserve"> 128356), hereby respectfully requests, under the provisions of 47 U.S.C. § 312(g), additional time to remain silent beyond the normal one</w:t>
      </w:r>
      <w:r w:rsidR="0060515A" w:rsidRPr="0020512E">
        <w:rPr>
          <w:rFonts w:ascii="Times New Roman" w:hAnsi="Times New Roman" w:cs="Times New Roman"/>
          <w:sz w:val="24"/>
          <w:szCs w:val="24"/>
        </w:rPr>
        <w:t>-</w:t>
      </w:r>
      <w:r w:rsidRPr="0020512E">
        <w:rPr>
          <w:rFonts w:ascii="Times New Roman" w:hAnsi="Times New Roman" w:cs="Times New Roman"/>
          <w:sz w:val="24"/>
          <w:szCs w:val="24"/>
        </w:rPr>
        <w:t>year period to promote “equity and fairness.”  Vail respectfully request</w:t>
      </w:r>
      <w:r w:rsidR="00484DE9">
        <w:rPr>
          <w:rFonts w:ascii="Times New Roman" w:hAnsi="Times New Roman" w:cs="Times New Roman"/>
          <w:sz w:val="24"/>
          <w:szCs w:val="24"/>
        </w:rPr>
        <w:t>s</w:t>
      </w:r>
      <w:r w:rsidRPr="0020512E">
        <w:rPr>
          <w:rFonts w:ascii="Times New Roman" w:hAnsi="Times New Roman" w:cs="Times New Roman"/>
          <w:sz w:val="24"/>
          <w:szCs w:val="24"/>
        </w:rPr>
        <w:t xml:space="preserve"> that the Commission allow K45IE-D an additional six months to remain silent. </w:t>
      </w:r>
    </w:p>
    <w:p w:rsidR="00E42DCA" w:rsidRPr="0020512E" w:rsidRDefault="00E42DCA" w:rsidP="0060515A">
      <w:pPr>
        <w:spacing w:line="480" w:lineRule="auto"/>
        <w:ind w:firstLine="720"/>
        <w:rPr>
          <w:rFonts w:ascii="Times New Roman" w:hAnsi="Times New Roman" w:cs="Times New Roman"/>
          <w:sz w:val="24"/>
          <w:szCs w:val="24"/>
        </w:rPr>
      </w:pPr>
      <w:r w:rsidRPr="0020512E">
        <w:rPr>
          <w:rFonts w:ascii="Times New Roman" w:hAnsi="Times New Roman" w:cs="Times New Roman"/>
          <w:sz w:val="24"/>
          <w:szCs w:val="24"/>
        </w:rPr>
        <w:t xml:space="preserve">K45IE-D originally went silent on July 17, 2019, due to transmitter failure.  A request for special temporary authority was granted by the FCC for K45IE-D to remain silent through February 16, 2020.  Due to system problems with the Licensing and Management System (“LMS”), an extension request was not able to be filed at that time. </w:t>
      </w:r>
    </w:p>
    <w:p w:rsidR="0060515A" w:rsidRPr="0020512E" w:rsidRDefault="00484DE9" w:rsidP="0060515A">
      <w:pPr>
        <w:spacing w:line="480" w:lineRule="auto"/>
        <w:ind w:firstLine="720"/>
        <w:rPr>
          <w:rFonts w:ascii="Times New Roman" w:hAnsi="Times New Roman" w:cs="Times New Roman"/>
          <w:sz w:val="24"/>
          <w:szCs w:val="24"/>
        </w:rPr>
      </w:pPr>
      <w:r>
        <w:rPr>
          <w:rFonts w:ascii="Times New Roman" w:hAnsi="Times New Roman" w:cs="Times New Roman"/>
          <w:sz w:val="24"/>
          <w:szCs w:val="24"/>
        </w:rPr>
        <w:t>K45IE-D</w:t>
      </w:r>
      <w:r w:rsidR="0060515A" w:rsidRPr="0020512E">
        <w:rPr>
          <w:rFonts w:ascii="Times New Roman" w:hAnsi="Times New Roman" w:cs="Times New Roman"/>
          <w:sz w:val="24"/>
          <w:szCs w:val="24"/>
        </w:rPr>
        <w:t xml:space="preserve"> operates on Channel 45</w:t>
      </w:r>
      <w:r w:rsidR="00FD6CF8" w:rsidRPr="0020512E">
        <w:rPr>
          <w:rFonts w:ascii="Times New Roman" w:hAnsi="Times New Roman" w:cs="Times New Roman"/>
          <w:sz w:val="24"/>
          <w:szCs w:val="24"/>
        </w:rPr>
        <w:t xml:space="preserve"> and will be displaced by the repacking of the television band, as its channel is outside the new core spectrum to </w:t>
      </w:r>
      <w:r w:rsidR="001B7981" w:rsidRPr="0020512E">
        <w:rPr>
          <w:rFonts w:ascii="Times New Roman" w:hAnsi="Times New Roman" w:cs="Times New Roman"/>
          <w:sz w:val="24"/>
          <w:szCs w:val="24"/>
        </w:rPr>
        <w:t xml:space="preserve">be used by television stations.  It was </w:t>
      </w:r>
      <w:r w:rsidR="0060515A" w:rsidRPr="0020512E">
        <w:rPr>
          <w:rFonts w:ascii="Times New Roman" w:hAnsi="Times New Roman" w:cs="Times New Roman"/>
          <w:sz w:val="24"/>
          <w:szCs w:val="24"/>
        </w:rPr>
        <w:t>granted a construction permit in the Special Displacement Window for LPTV stations</w:t>
      </w:r>
      <w:r w:rsidR="00FB1F0A" w:rsidRPr="0020512E">
        <w:rPr>
          <w:rStyle w:val="FootnoteReference"/>
          <w:rFonts w:ascii="Times New Roman" w:hAnsi="Times New Roman" w:cs="Times New Roman"/>
          <w:sz w:val="24"/>
          <w:szCs w:val="24"/>
        </w:rPr>
        <w:footnoteReference w:id="1"/>
      </w:r>
      <w:r w:rsidR="00FB1F0A" w:rsidRPr="0020512E">
        <w:rPr>
          <w:rFonts w:ascii="Times New Roman" w:hAnsi="Times New Roman" w:cs="Times New Roman"/>
          <w:sz w:val="24"/>
          <w:szCs w:val="24"/>
        </w:rPr>
        <w:t xml:space="preserve"> to change frequencies to channel </w:t>
      </w:r>
      <w:r w:rsidR="00FD6CF8" w:rsidRPr="0020512E">
        <w:rPr>
          <w:rFonts w:ascii="Times New Roman" w:hAnsi="Times New Roman" w:cs="Times New Roman"/>
          <w:sz w:val="24"/>
          <w:szCs w:val="24"/>
        </w:rPr>
        <w:t>34.</w:t>
      </w:r>
      <w:r w:rsidR="00FD6CF8" w:rsidRPr="0020512E">
        <w:rPr>
          <w:rStyle w:val="FootnoteReference"/>
          <w:rFonts w:ascii="Times New Roman" w:hAnsi="Times New Roman" w:cs="Times New Roman"/>
          <w:sz w:val="24"/>
          <w:szCs w:val="24"/>
        </w:rPr>
        <w:footnoteReference w:id="2"/>
      </w:r>
      <w:r w:rsidR="001B7981" w:rsidRPr="0020512E">
        <w:rPr>
          <w:rFonts w:ascii="Times New Roman" w:hAnsi="Times New Roman" w:cs="Times New Roman"/>
          <w:sz w:val="24"/>
          <w:szCs w:val="24"/>
        </w:rPr>
        <w:t xml:space="preserve">  In the displacement application, </w:t>
      </w:r>
      <w:r w:rsidR="00505CD9">
        <w:rPr>
          <w:rFonts w:ascii="Times New Roman" w:hAnsi="Times New Roman" w:cs="Times New Roman"/>
          <w:sz w:val="24"/>
          <w:szCs w:val="24"/>
        </w:rPr>
        <w:t>Vail</w:t>
      </w:r>
      <w:r w:rsidR="001B7981" w:rsidRPr="0020512E">
        <w:rPr>
          <w:rFonts w:ascii="Times New Roman" w:hAnsi="Times New Roman" w:cs="Times New Roman"/>
          <w:sz w:val="24"/>
          <w:szCs w:val="24"/>
        </w:rPr>
        <w:t xml:space="preserve"> indicated that it could transition using its current facilities</w:t>
      </w:r>
      <w:r w:rsidR="00867D8A" w:rsidRPr="0020512E">
        <w:rPr>
          <w:rFonts w:ascii="Times New Roman" w:hAnsi="Times New Roman" w:cs="Times New Roman"/>
          <w:sz w:val="24"/>
          <w:szCs w:val="24"/>
        </w:rPr>
        <w:t xml:space="preserve"> </w:t>
      </w:r>
      <w:r w:rsidR="00505CD9">
        <w:rPr>
          <w:rFonts w:ascii="Times New Roman" w:hAnsi="Times New Roman" w:cs="Times New Roman"/>
          <w:sz w:val="24"/>
          <w:szCs w:val="24"/>
        </w:rPr>
        <w:t>by</w:t>
      </w:r>
      <w:r w:rsidR="00505CD9" w:rsidRPr="0020512E">
        <w:rPr>
          <w:rFonts w:ascii="Times New Roman" w:hAnsi="Times New Roman" w:cs="Times New Roman"/>
          <w:sz w:val="24"/>
          <w:szCs w:val="24"/>
        </w:rPr>
        <w:t xml:space="preserve"> </w:t>
      </w:r>
      <w:r w:rsidR="00867D8A" w:rsidRPr="0020512E">
        <w:rPr>
          <w:rFonts w:ascii="Times New Roman" w:hAnsi="Times New Roman" w:cs="Times New Roman"/>
          <w:sz w:val="24"/>
          <w:szCs w:val="24"/>
        </w:rPr>
        <w:t xml:space="preserve">retuning its antenna and transmitter.  </w:t>
      </w:r>
    </w:p>
    <w:p w:rsidR="00E42DCA" w:rsidRPr="0020512E" w:rsidRDefault="00867D8A" w:rsidP="005D7F54">
      <w:pPr>
        <w:spacing w:line="480" w:lineRule="auto"/>
        <w:ind w:firstLine="720"/>
        <w:rPr>
          <w:rFonts w:ascii="Times New Roman" w:hAnsi="Times New Roman" w:cs="Times New Roman"/>
          <w:sz w:val="24"/>
          <w:szCs w:val="24"/>
        </w:rPr>
      </w:pPr>
      <w:r w:rsidRPr="0020512E">
        <w:rPr>
          <w:rFonts w:ascii="Times New Roman" w:hAnsi="Times New Roman" w:cs="Times New Roman"/>
          <w:sz w:val="24"/>
          <w:szCs w:val="24"/>
        </w:rPr>
        <w:t xml:space="preserve">However, the failure of its transmission facilities in 2019 </w:t>
      </w:r>
      <w:r w:rsidR="00007A85">
        <w:rPr>
          <w:rFonts w:ascii="Times New Roman" w:hAnsi="Times New Roman" w:cs="Times New Roman"/>
          <w:sz w:val="24"/>
          <w:szCs w:val="24"/>
        </w:rPr>
        <w:t xml:space="preserve">caused </w:t>
      </w:r>
      <w:r w:rsidRPr="0020512E">
        <w:rPr>
          <w:rFonts w:ascii="Times New Roman" w:hAnsi="Times New Roman" w:cs="Times New Roman"/>
          <w:sz w:val="24"/>
          <w:szCs w:val="24"/>
        </w:rPr>
        <w:t>the station</w:t>
      </w:r>
      <w:r w:rsidR="00007A85">
        <w:rPr>
          <w:rFonts w:ascii="Times New Roman" w:hAnsi="Times New Roman" w:cs="Times New Roman"/>
          <w:sz w:val="24"/>
          <w:szCs w:val="24"/>
        </w:rPr>
        <w:t xml:space="preserve"> to go</w:t>
      </w:r>
      <w:r w:rsidRPr="0020512E">
        <w:rPr>
          <w:rFonts w:ascii="Times New Roman" w:hAnsi="Times New Roman" w:cs="Times New Roman"/>
          <w:sz w:val="24"/>
          <w:szCs w:val="24"/>
        </w:rPr>
        <w:t xml:space="preserve"> off the air early.  The station’s </w:t>
      </w:r>
      <w:r w:rsidR="00505CD9">
        <w:rPr>
          <w:rFonts w:ascii="Times New Roman" w:hAnsi="Times New Roman" w:cs="Times New Roman"/>
          <w:sz w:val="24"/>
          <w:szCs w:val="24"/>
        </w:rPr>
        <w:t xml:space="preserve">chief </w:t>
      </w:r>
      <w:r w:rsidR="00E42DCA" w:rsidRPr="0020512E">
        <w:rPr>
          <w:rFonts w:ascii="Times New Roman" w:hAnsi="Times New Roman" w:cs="Times New Roman"/>
          <w:sz w:val="24"/>
          <w:szCs w:val="24"/>
        </w:rPr>
        <w:t xml:space="preserve">engineer, Terry Michaud, spent several months through trial and error trying to fix the failed transmission system. </w:t>
      </w:r>
      <w:r w:rsidR="00505CD9">
        <w:rPr>
          <w:rFonts w:ascii="Times New Roman" w:hAnsi="Times New Roman" w:cs="Times New Roman"/>
          <w:sz w:val="24"/>
          <w:szCs w:val="24"/>
        </w:rPr>
        <w:t xml:space="preserve"> </w:t>
      </w:r>
      <w:r w:rsidR="00E42DCA" w:rsidRPr="0020512E">
        <w:rPr>
          <w:rFonts w:ascii="Times New Roman" w:hAnsi="Times New Roman" w:cs="Times New Roman"/>
          <w:sz w:val="24"/>
          <w:szCs w:val="24"/>
        </w:rPr>
        <w:t>Subsequently, Vail reached the conclusion that the</w:t>
      </w:r>
      <w:r w:rsidR="00505CD9">
        <w:rPr>
          <w:rFonts w:ascii="Times New Roman" w:hAnsi="Times New Roman" w:cs="Times New Roman"/>
          <w:sz w:val="24"/>
          <w:szCs w:val="24"/>
        </w:rPr>
        <w:t xml:space="preserve"> transmission</w:t>
      </w:r>
      <w:r w:rsidR="00E42DCA" w:rsidRPr="0020512E">
        <w:rPr>
          <w:rFonts w:ascii="Times New Roman" w:hAnsi="Times New Roman" w:cs="Times New Roman"/>
          <w:sz w:val="24"/>
          <w:szCs w:val="24"/>
        </w:rPr>
        <w:t xml:space="preserve"> issues were due to the station’s antenna.  Due to the age of the antenna (more than 10 years) and the fact that the original antenna vendor was a one-person operation and replacement parts to repair the antenna could not be produced, a new antenna had to be ordered. The order for a new antenna system was placed in March. </w:t>
      </w:r>
    </w:p>
    <w:p w:rsidR="00067A8B" w:rsidRPr="0020512E" w:rsidRDefault="00E42DCA" w:rsidP="00C54FB5">
      <w:pPr>
        <w:spacing w:line="480" w:lineRule="auto"/>
        <w:ind w:firstLine="720"/>
        <w:rPr>
          <w:rFonts w:ascii="Times New Roman" w:hAnsi="Times New Roman" w:cs="Times New Roman"/>
          <w:sz w:val="24"/>
          <w:szCs w:val="24"/>
        </w:rPr>
      </w:pPr>
      <w:r w:rsidRPr="0020512E">
        <w:rPr>
          <w:rFonts w:ascii="Times New Roman" w:hAnsi="Times New Roman" w:cs="Times New Roman"/>
          <w:sz w:val="24"/>
          <w:szCs w:val="24"/>
        </w:rPr>
        <w:t>The new antenna</w:t>
      </w:r>
      <w:r w:rsidR="00867D8A" w:rsidRPr="0020512E">
        <w:rPr>
          <w:rFonts w:ascii="Times New Roman" w:hAnsi="Times New Roman" w:cs="Times New Roman"/>
          <w:sz w:val="24"/>
          <w:szCs w:val="24"/>
        </w:rPr>
        <w:t xml:space="preserve">, capable of operations on displacement channel 34, </w:t>
      </w:r>
      <w:r w:rsidRPr="0020512E">
        <w:rPr>
          <w:rFonts w:ascii="Times New Roman" w:hAnsi="Times New Roman" w:cs="Times New Roman"/>
          <w:sz w:val="24"/>
          <w:szCs w:val="24"/>
        </w:rPr>
        <w:t>arrived mid</w:t>
      </w:r>
      <w:r w:rsidR="007536D2">
        <w:rPr>
          <w:rFonts w:ascii="Times New Roman" w:hAnsi="Times New Roman" w:cs="Times New Roman"/>
          <w:sz w:val="24"/>
          <w:szCs w:val="24"/>
        </w:rPr>
        <w:t>-</w:t>
      </w:r>
      <w:r w:rsidRPr="0020512E">
        <w:rPr>
          <w:rFonts w:ascii="Times New Roman" w:hAnsi="Times New Roman" w:cs="Times New Roman"/>
          <w:sz w:val="24"/>
          <w:szCs w:val="24"/>
        </w:rPr>
        <w:t>to</w:t>
      </w:r>
      <w:r w:rsidR="007536D2">
        <w:rPr>
          <w:rFonts w:ascii="Times New Roman" w:hAnsi="Times New Roman" w:cs="Times New Roman"/>
          <w:sz w:val="24"/>
          <w:szCs w:val="24"/>
        </w:rPr>
        <w:t>-</w:t>
      </w:r>
      <w:r w:rsidRPr="0020512E">
        <w:rPr>
          <w:rFonts w:ascii="Times New Roman" w:hAnsi="Times New Roman" w:cs="Times New Roman"/>
          <w:sz w:val="24"/>
          <w:szCs w:val="24"/>
        </w:rPr>
        <w:t>late March</w:t>
      </w:r>
      <w:r w:rsidR="00867D8A" w:rsidRPr="0020512E">
        <w:rPr>
          <w:rFonts w:ascii="Times New Roman" w:hAnsi="Times New Roman" w:cs="Times New Roman"/>
          <w:sz w:val="24"/>
          <w:szCs w:val="24"/>
        </w:rPr>
        <w:t xml:space="preserve">.  Plans </w:t>
      </w:r>
      <w:r w:rsidRPr="0020512E">
        <w:rPr>
          <w:rFonts w:ascii="Times New Roman" w:hAnsi="Times New Roman" w:cs="Times New Roman"/>
          <w:sz w:val="24"/>
          <w:szCs w:val="24"/>
        </w:rPr>
        <w:t>were made to install that antenna in early April. </w:t>
      </w:r>
      <w:r w:rsidR="00067A8B" w:rsidRPr="0020512E">
        <w:rPr>
          <w:rFonts w:ascii="Times New Roman" w:hAnsi="Times New Roman" w:cs="Times New Roman"/>
          <w:sz w:val="24"/>
          <w:szCs w:val="24"/>
        </w:rPr>
        <w:t xml:space="preserve"> With the installation of that antenna, Vail could have transitioned the station to channel 34</w:t>
      </w:r>
      <w:r w:rsidR="007536D2">
        <w:rPr>
          <w:rFonts w:ascii="Times New Roman" w:hAnsi="Times New Roman" w:cs="Times New Roman"/>
          <w:sz w:val="24"/>
          <w:szCs w:val="24"/>
        </w:rPr>
        <w:t>,</w:t>
      </w:r>
      <w:r w:rsidR="00067A8B" w:rsidRPr="0020512E">
        <w:rPr>
          <w:rFonts w:ascii="Times New Roman" w:hAnsi="Times New Roman" w:cs="Times New Roman"/>
          <w:sz w:val="24"/>
          <w:szCs w:val="24"/>
        </w:rPr>
        <w:t xml:space="preserve"> consistent with the Ju</w:t>
      </w:r>
      <w:r w:rsidR="00432C87">
        <w:rPr>
          <w:rFonts w:ascii="Times New Roman" w:hAnsi="Times New Roman" w:cs="Times New Roman"/>
          <w:sz w:val="24"/>
          <w:szCs w:val="24"/>
        </w:rPr>
        <w:t>ly</w:t>
      </w:r>
      <w:r w:rsidR="00067A8B" w:rsidRPr="0020512E">
        <w:rPr>
          <w:rFonts w:ascii="Times New Roman" w:hAnsi="Times New Roman" w:cs="Times New Roman"/>
          <w:sz w:val="24"/>
          <w:szCs w:val="24"/>
        </w:rPr>
        <w:t xml:space="preserve"> 13 deadline for the general relinquishment of operations on channel 45.</w:t>
      </w:r>
      <w:r w:rsidR="00067A8B" w:rsidRPr="0020512E">
        <w:rPr>
          <w:rStyle w:val="FootnoteReference"/>
          <w:rFonts w:ascii="Times New Roman" w:hAnsi="Times New Roman" w:cs="Times New Roman"/>
          <w:sz w:val="24"/>
          <w:szCs w:val="24"/>
        </w:rPr>
        <w:footnoteReference w:id="3"/>
      </w:r>
    </w:p>
    <w:p w:rsidR="00E42DCA" w:rsidRPr="0020512E" w:rsidRDefault="00E42DCA" w:rsidP="00C54FB5">
      <w:pPr>
        <w:spacing w:line="480" w:lineRule="auto"/>
        <w:ind w:firstLine="720"/>
        <w:rPr>
          <w:rFonts w:ascii="Times New Roman" w:hAnsi="Times New Roman" w:cs="Times New Roman"/>
          <w:sz w:val="24"/>
          <w:szCs w:val="24"/>
        </w:rPr>
      </w:pPr>
      <w:r w:rsidRPr="0020512E">
        <w:rPr>
          <w:rFonts w:ascii="Times New Roman" w:hAnsi="Times New Roman" w:cs="Times New Roman"/>
          <w:sz w:val="24"/>
          <w:szCs w:val="24"/>
        </w:rPr>
        <w:t xml:space="preserve"> However, with the installation scheduled to commence the </w:t>
      </w:r>
      <w:r w:rsidR="005761C3">
        <w:rPr>
          <w:rFonts w:ascii="Times New Roman" w:hAnsi="Times New Roman" w:cs="Times New Roman"/>
          <w:sz w:val="24"/>
          <w:szCs w:val="24"/>
        </w:rPr>
        <w:t>following</w:t>
      </w:r>
      <w:r w:rsidR="005761C3" w:rsidRPr="0020512E">
        <w:rPr>
          <w:rFonts w:ascii="Times New Roman" w:hAnsi="Times New Roman" w:cs="Times New Roman"/>
          <w:sz w:val="24"/>
          <w:szCs w:val="24"/>
        </w:rPr>
        <w:t xml:space="preserve"> </w:t>
      </w:r>
      <w:r w:rsidRPr="0020512E">
        <w:rPr>
          <w:rFonts w:ascii="Times New Roman" w:hAnsi="Times New Roman" w:cs="Times New Roman"/>
          <w:sz w:val="24"/>
          <w:szCs w:val="24"/>
        </w:rPr>
        <w:t xml:space="preserve">week, on April 3, 2020, </w:t>
      </w:r>
      <w:proofErr w:type="gramStart"/>
      <w:r w:rsidRPr="0020512E">
        <w:rPr>
          <w:rFonts w:ascii="Times New Roman" w:hAnsi="Times New Roman" w:cs="Times New Roman"/>
          <w:sz w:val="24"/>
          <w:szCs w:val="24"/>
        </w:rPr>
        <w:t>due to the effects</w:t>
      </w:r>
      <w:proofErr w:type="gramEnd"/>
      <w:r w:rsidRPr="0020512E">
        <w:rPr>
          <w:rFonts w:ascii="Times New Roman" w:hAnsi="Times New Roman" w:cs="Times New Roman"/>
          <w:sz w:val="24"/>
          <w:szCs w:val="24"/>
        </w:rPr>
        <w:t xml:space="preserve"> of COVID-19, Terry Michaud, the station’s chief engineer was furloughed without notice. Since that time, </w:t>
      </w:r>
      <w:proofErr w:type="gramStart"/>
      <w:r w:rsidRPr="0020512E">
        <w:rPr>
          <w:rFonts w:ascii="Times New Roman" w:hAnsi="Times New Roman" w:cs="Times New Roman"/>
          <w:sz w:val="24"/>
          <w:szCs w:val="24"/>
        </w:rPr>
        <w:t>the majority of</w:t>
      </w:r>
      <w:proofErr w:type="gramEnd"/>
      <w:r w:rsidRPr="0020512E">
        <w:rPr>
          <w:rFonts w:ascii="Times New Roman" w:hAnsi="Times New Roman" w:cs="Times New Roman"/>
          <w:sz w:val="24"/>
          <w:szCs w:val="24"/>
        </w:rPr>
        <w:t xml:space="preserve"> the staff of Vail Associates ha</w:t>
      </w:r>
      <w:r w:rsidR="005761C3">
        <w:rPr>
          <w:rFonts w:ascii="Times New Roman" w:hAnsi="Times New Roman" w:cs="Times New Roman"/>
          <w:sz w:val="24"/>
          <w:szCs w:val="24"/>
        </w:rPr>
        <w:t>s</w:t>
      </w:r>
      <w:r w:rsidRPr="0020512E">
        <w:rPr>
          <w:rFonts w:ascii="Times New Roman" w:hAnsi="Times New Roman" w:cs="Times New Roman"/>
          <w:sz w:val="24"/>
          <w:szCs w:val="24"/>
        </w:rPr>
        <w:t xml:space="preserve"> been furloughed and there is great uncertainty </w:t>
      </w:r>
      <w:r w:rsidR="005761C3">
        <w:rPr>
          <w:rFonts w:ascii="Times New Roman" w:hAnsi="Times New Roman" w:cs="Times New Roman"/>
          <w:sz w:val="24"/>
          <w:szCs w:val="24"/>
        </w:rPr>
        <w:t>about</w:t>
      </w:r>
      <w:r w:rsidRPr="0020512E">
        <w:rPr>
          <w:rFonts w:ascii="Times New Roman" w:hAnsi="Times New Roman" w:cs="Times New Roman"/>
          <w:sz w:val="24"/>
          <w:szCs w:val="24"/>
        </w:rPr>
        <w:t xml:space="preserve"> when the furlough will be lifted. </w:t>
      </w:r>
      <w:r w:rsidR="005761C3">
        <w:rPr>
          <w:rFonts w:ascii="Times New Roman" w:hAnsi="Times New Roman" w:cs="Times New Roman"/>
          <w:sz w:val="24"/>
          <w:szCs w:val="24"/>
        </w:rPr>
        <w:t xml:space="preserve"> </w:t>
      </w:r>
      <w:r w:rsidR="00DF0F8B">
        <w:rPr>
          <w:rFonts w:ascii="Times New Roman" w:hAnsi="Times New Roman" w:cs="Times New Roman"/>
          <w:sz w:val="24"/>
          <w:szCs w:val="24"/>
        </w:rPr>
        <w:t>Access to the building that houses the station</w:t>
      </w:r>
      <w:r w:rsidR="008526A1">
        <w:rPr>
          <w:rFonts w:ascii="Times New Roman" w:hAnsi="Times New Roman" w:cs="Times New Roman"/>
          <w:sz w:val="24"/>
          <w:szCs w:val="24"/>
        </w:rPr>
        <w:t>,</w:t>
      </w:r>
      <w:r w:rsidR="00DF0F8B">
        <w:rPr>
          <w:rFonts w:ascii="Times New Roman" w:hAnsi="Times New Roman" w:cs="Times New Roman"/>
          <w:sz w:val="24"/>
          <w:szCs w:val="24"/>
        </w:rPr>
        <w:t xml:space="preserve"> and </w:t>
      </w:r>
      <w:r w:rsidR="008526A1">
        <w:rPr>
          <w:rFonts w:ascii="Times New Roman" w:hAnsi="Times New Roman" w:cs="Times New Roman"/>
          <w:sz w:val="24"/>
          <w:szCs w:val="24"/>
        </w:rPr>
        <w:t xml:space="preserve">in which </w:t>
      </w:r>
      <w:r w:rsidR="00DF0F8B">
        <w:rPr>
          <w:rFonts w:ascii="Times New Roman" w:hAnsi="Times New Roman" w:cs="Times New Roman"/>
          <w:sz w:val="24"/>
          <w:szCs w:val="24"/>
        </w:rPr>
        <w:t>the antenna</w:t>
      </w:r>
      <w:r w:rsidR="008526A1">
        <w:rPr>
          <w:rFonts w:ascii="Times New Roman" w:hAnsi="Times New Roman" w:cs="Times New Roman"/>
          <w:sz w:val="24"/>
          <w:szCs w:val="24"/>
        </w:rPr>
        <w:t xml:space="preserve"> is stored pending its installation,</w:t>
      </w:r>
      <w:r w:rsidR="00DF0F8B">
        <w:rPr>
          <w:rFonts w:ascii="Times New Roman" w:hAnsi="Times New Roman" w:cs="Times New Roman"/>
          <w:sz w:val="24"/>
          <w:szCs w:val="24"/>
        </w:rPr>
        <w:t xml:space="preserve"> is currently unavailable to station employees.</w:t>
      </w:r>
    </w:p>
    <w:p w:rsidR="006264DA" w:rsidRPr="0020512E" w:rsidRDefault="00E42DCA" w:rsidP="00145FAA">
      <w:pPr>
        <w:spacing w:line="480" w:lineRule="auto"/>
        <w:ind w:firstLine="720"/>
        <w:rPr>
          <w:rFonts w:ascii="Times New Roman" w:hAnsi="Times New Roman" w:cs="Times New Roman"/>
          <w:sz w:val="24"/>
          <w:szCs w:val="24"/>
        </w:rPr>
      </w:pPr>
      <w:r w:rsidRPr="0020512E">
        <w:rPr>
          <w:rFonts w:ascii="Times New Roman" w:hAnsi="Times New Roman" w:cs="Times New Roman"/>
          <w:sz w:val="24"/>
          <w:szCs w:val="24"/>
        </w:rPr>
        <w:t>Obviously, in a resort area like Vail</w:t>
      </w:r>
      <w:r w:rsidR="00007A85">
        <w:rPr>
          <w:rFonts w:ascii="Times New Roman" w:hAnsi="Times New Roman" w:cs="Times New Roman"/>
          <w:sz w:val="24"/>
          <w:szCs w:val="24"/>
        </w:rPr>
        <w:t>, Colorado</w:t>
      </w:r>
      <w:r w:rsidRPr="0020512E">
        <w:rPr>
          <w:rFonts w:ascii="Times New Roman" w:hAnsi="Times New Roman" w:cs="Times New Roman"/>
          <w:sz w:val="24"/>
          <w:szCs w:val="24"/>
        </w:rPr>
        <w:t xml:space="preserve">, there has been substantial negative business impact from COVID-19, particularly during the period when travel was restricted in </w:t>
      </w:r>
      <w:r w:rsidR="00007A85">
        <w:rPr>
          <w:rFonts w:ascii="Times New Roman" w:hAnsi="Times New Roman" w:cs="Times New Roman"/>
          <w:sz w:val="24"/>
          <w:szCs w:val="24"/>
        </w:rPr>
        <w:t>the state</w:t>
      </w:r>
      <w:r w:rsidRPr="0020512E">
        <w:rPr>
          <w:rFonts w:ascii="Times New Roman" w:hAnsi="Times New Roman" w:cs="Times New Roman"/>
          <w:sz w:val="24"/>
          <w:szCs w:val="24"/>
        </w:rPr>
        <w:t xml:space="preserve">.  </w:t>
      </w:r>
      <w:r w:rsidR="006F7AF1" w:rsidRPr="0020512E">
        <w:rPr>
          <w:rFonts w:ascii="Times New Roman" w:hAnsi="Times New Roman" w:cs="Times New Roman"/>
          <w:sz w:val="24"/>
          <w:szCs w:val="24"/>
        </w:rPr>
        <w:t>Operations of</w:t>
      </w:r>
      <w:r w:rsidR="00462206" w:rsidRPr="0020512E">
        <w:rPr>
          <w:rFonts w:ascii="Times New Roman" w:hAnsi="Times New Roman" w:cs="Times New Roman"/>
          <w:sz w:val="24"/>
          <w:szCs w:val="24"/>
        </w:rPr>
        <w:t xml:space="preserve"> the ski resorts at Vail were closed on March 15, with al</w:t>
      </w:r>
      <w:r w:rsidR="006F7AF1" w:rsidRPr="0020512E">
        <w:rPr>
          <w:rFonts w:ascii="Times New Roman" w:hAnsi="Times New Roman" w:cs="Times New Roman"/>
          <w:sz w:val="24"/>
          <w:szCs w:val="24"/>
        </w:rPr>
        <w:t xml:space="preserve">l </w:t>
      </w:r>
      <w:r w:rsidR="00786EF4">
        <w:rPr>
          <w:rFonts w:ascii="Times New Roman" w:hAnsi="Times New Roman" w:cs="Times New Roman"/>
          <w:sz w:val="24"/>
          <w:szCs w:val="24"/>
        </w:rPr>
        <w:t xml:space="preserve">other </w:t>
      </w:r>
      <w:r w:rsidR="006F7AF1" w:rsidRPr="0020512E">
        <w:rPr>
          <w:rFonts w:ascii="Times New Roman" w:hAnsi="Times New Roman" w:cs="Times New Roman"/>
          <w:sz w:val="24"/>
          <w:szCs w:val="24"/>
        </w:rPr>
        <w:t xml:space="preserve">business activities in Vail halted on </w:t>
      </w:r>
      <w:r w:rsidR="00175B60" w:rsidRPr="0020512E">
        <w:rPr>
          <w:rFonts w:ascii="Times New Roman" w:hAnsi="Times New Roman" w:cs="Times New Roman"/>
          <w:sz w:val="24"/>
          <w:szCs w:val="24"/>
        </w:rPr>
        <w:t xml:space="preserve">March </w:t>
      </w:r>
      <w:r w:rsidR="00462206" w:rsidRPr="0020512E">
        <w:rPr>
          <w:rFonts w:ascii="Times New Roman" w:hAnsi="Times New Roman" w:cs="Times New Roman"/>
          <w:sz w:val="24"/>
          <w:szCs w:val="24"/>
        </w:rPr>
        <w:t>20</w:t>
      </w:r>
      <w:r w:rsidR="00175B60" w:rsidRPr="0020512E">
        <w:rPr>
          <w:rFonts w:ascii="Times New Roman" w:hAnsi="Times New Roman" w:cs="Times New Roman"/>
          <w:sz w:val="24"/>
          <w:szCs w:val="24"/>
        </w:rPr>
        <w:t>, 2020</w:t>
      </w:r>
      <w:r w:rsidR="00462206" w:rsidRPr="0020512E">
        <w:rPr>
          <w:rFonts w:ascii="Times New Roman" w:hAnsi="Times New Roman" w:cs="Times New Roman"/>
          <w:sz w:val="24"/>
          <w:szCs w:val="24"/>
        </w:rPr>
        <w:t>.</w:t>
      </w:r>
      <w:r w:rsidR="004D518B" w:rsidRPr="0020512E">
        <w:rPr>
          <w:rFonts w:ascii="Times New Roman" w:hAnsi="Times New Roman" w:cs="Times New Roman"/>
          <w:sz w:val="24"/>
          <w:szCs w:val="24"/>
        </w:rPr>
        <w:t xml:space="preserve">  This was </w:t>
      </w:r>
      <w:r w:rsidR="00175B60" w:rsidRPr="0020512E">
        <w:rPr>
          <w:rFonts w:ascii="Times New Roman" w:hAnsi="Times New Roman" w:cs="Times New Roman"/>
          <w:sz w:val="24"/>
          <w:szCs w:val="24"/>
        </w:rPr>
        <w:t>consistent with an order issued by</w:t>
      </w:r>
      <w:r w:rsidR="00371895">
        <w:rPr>
          <w:rFonts w:ascii="Times New Roman" w:hAnsi="Times New Roman" w:cs="Times New Roman"/>
          <w:sz w:val="24"/>
          <w:szCs w:val="24"/>
        </w:rPr>
        <w:t xml:space="preserve"> Colorado Gov. Jared Polis </w:t>
      </w:r>
      <w:r w:rsidR="009C268E" w:rsidRPr="0020512E">
        <w:rPr>
          <w:rFonts w:ascii="Times New Roman" w:hAnsi="Times New Roman" w:cs="Times New Roman"/>
          <w:sz w:val="24"/>
          <w:szCs w:val="24"/>
        </w:rPr>
        <w:t xml:space="preserve">on March 18, 2020 </w:t>
      </w:r>
      <w:r w:rsidR="004D518B" w:rsidRPr="0020512E">
        <w:rPr>
          <w:rFonts w:ascii="Times New Roman" w:hAnsi="Times New Roman" w:cs="Times New Roman"/>
          <w:sz w:val="24"/>
          <w:szCs w:val="24"/>
        </w:rPr>
        <w:t>closing the resorts given the limited medical facilities in resort communities</w:t>
      </w:r>
      <w:r w:rsidR="00175B60" w:rsidRPr="0020512E">
        <w:rPr>
          <w:rFonts w:ascii="Times New Roman" w:hAnsi="Times New Roman" w:cs="Times New Roman"/>
          <w:sz w:val="24"/>
          <w:szCs w:val="24"/>
        </w:rPr>
        <w:t>.</w:t>
      </w:r>
      <w:r w:rsidR="00462206" w:rsidRPr="0020512E">
        <w:rPr>
          <w:rStyle w:val="FootnoteReference"/>
          <w:rFonts w:ascii="Times New Roman" w:hAnsi="Times New Roman" w:cs="Times New Roman"/>
          <w:sz w:val="24"/>
          <w:szCs w:val="24"/>
        </w:rPr>
        <w:footnoteReference w:id="4"/>
      </w:r>
      <w:r w:rsidR="00175B60" w:rsidRPr="0020512E">
        <w:rPr>
          <w:rFonts w:ascii="Times New Roman" w:hAnsi="Times New Roman" w:cs="Times New Roman"/>
          <w:sz w:val="24"/>
          <w:szCs w:val="24"/>
        </w:rPr>
        <w:t xml:space="preserve">  </w:t>
      </w:r>
      <w:r w:rsidR="009C268E" w:rsidRPr="0020512E">
        <w:rPr>
          <w:rFonts w:ascii="Times New Roman" w:hAnsi="Times New Roman" w:cs="Times New Roman"/>
          <w:sz w:val="24"/>
          <w:szCs w:val="24"/>
        </w:rPr>
        <w:t>The governor’s order was extended on April 6 through the end of April,</w:t>
      </w:r>
      <w:r w:rsidR="009C268E" w:rsidRPr="0020512E">
        <w:rPr>
          <w:rStyle w:val="FootnoteReference"/>
          <w:rFonts w:ascii="Times New Roman" w:hAnsi="Times New Roman" w:cs="Times New Roman"/>
          <w:sz w:val="24"/>
          <w:szCs w:val="24"/>
        </w:rPr>
        <w:footnoteReference w:id="5"/>
      </w:r>
      <w:r w:rsidR="009C268E" w:rsidRPr="0020512E">
        <w:rPr>
          <w:rFonts w:ascii="Times New Roman" w:hAnsi="Times New Roman" w:cs="Times New Roman"/>
          <w:sz w:val="24"/>
          <w:szCs w:val="24"/>
        </w:rPr>
        <w:t xml:space="preserve"> </w:t>
      </w:r>
      <w:r w:rsidR="000B33D0" w:rsidRPr="0020512E">
        <w:rPr>
          <w:rFonts w:ascii="Times New Roman" w:hAnsi="Times New Roman" w:cs="Times New Roman"/>
          <w:sz w:val="24"/>
          <w:szCs w:val="24"/>
        </w:rPr>
        <w:t>and then again on April 30 through the end of May.</w:t>
      </w:r>
      <w:r w:rsidR="000B33D0" w:rsidRPr="0020512E">
        <w:rPr>
          <w:rStyle w:val="FootnoteReference"/>
          <w:rFonts w:ascii="Times New Roman" w:hAnsi="Times New Roman" w:cs="Times New Roman"/>
          <w:sz w:val="24"/>
          <w:szCs w:val="24"/>
        </w:rPr>
        <w:footnoteReference w:id="6"/>
      </w:r>
      <w:r w:rsidR="000B33D0" w:rsidRPr="0020512E">
        <w:rPr>
          <w:rFonts w:ascii="Times New Roman" w:hAnsi="Times New Roman" w:cs="Times New Roman"/>
          <w:sz w:val="24"/>
          <w:szCs w:val="24"/>
        </w:rPr>
        <w:t xml:space="preserve">  </w:t>
      </w:r>
      <w:r w:rsidR="001B524F">
        <w:rPr>
          <w:rFonts w:ascii="Times New Roman" w:hAnsi="Times New Roman" w:cs="Times New Roman"/>
          <w:sz w:val="24"/>
          <w:szCs w:val="24"/>
        </w:rPr>
        <w:t>Governor Polis</w:t>
      </w:r>
      <w:r w:rsidR="0045723E">
        <w:rPr>
          <w:rFonts w:ascii="Times New Roman" w:hAnsi="Times New Roman" w:cs="Times New Roman"/>
          <w:sz w:val="24"/>
          <w:szCs w:val="24"/>
        </w:rPr>
        <w:t xml:space="preserve"> has also issued a variety of other stay-at-home orders and public health directives</w:t>
      </w:r>
      <w:r w:rsidR="006264DA" w:rsidRPr="0020512E">
        <w:rPr>
          <w:rFonts w:ascii="Times New Roman" w:hAnsi="Times New Roman" w:cs="Times New Roman"/>
          <w:sz w:val="24"/>
          <w:szCs w:val="24"/>
        </w:rPr>
        <w:t>.</w:t>
      </w:r>
      <w:r w:rsidR="0045723E">
        <w:rPr>
          <w:rStyle w:val="FootnoteReference"/>
          <w:rFonts w:ascii="Times New Roman" w:hAnsi="Times New Roman" w:cs="Times New Roman"/>
          <w:sz w:val="24"/>
          <w:szCs w:val="24"/>
        </w:rPr>
        <w:footnoteReference w:id="7"/>
      </w:r>
      <w:r w:rsidR="006264DA" w:rsidRPr="0020512E">
        <w:rPr>
          <w:rFonts w:ascii="Times New Roman" w:hAnsi="Times New Roman" w:cs="Times New Roman"/>
          <w:sz w:val="24"/>
          <w:szCs w:val="24"/>
        </w:rPr>
        <w:t xml:space="preserve">  </w:t>
      </w:r>
      <w:r w:rsidR="00C54FB5" w:rsidRPr="0020512E">
        <w:rPr>
          <w:rFonts w:ascii="Times New Roman" w:hAnsi="Times New Roman" w:cs="Times New Roman"/>
          <w:sz w:val="24"/>
          <w:szCs w:val="24"/>
        </w:rPr>
        <w:t xml:space="preserve">Only today, July 1, has there </w:t>
      </w:r>
      <w:r w:rsidRPr="0020512E">
        <w:rPr>
          <w:rFonts w:ascii="Times New Roman" w:hAnsi="Times New Roman" w:cs="Times New Roman"/>
          <w:sz w:val="24"/>
          <w:szCs w:val="24"/>
        </w:rPr>
        <w:t>been a limited reopening of some businesses at Vail</w:t>
      </w:r>
      <w:r w:rsidR="00C9316C">
        <w:rPr>
          <w:rFonts w:ascii="Times New Roman" w:hAnsi="Times New Roman" w:cs="Times New Roman"/>
          <w:sz w:val="24"/>
          <w:szCs w:val="24"/>
        </w:rPr>
        <w:t>.</w:t>
      </w:r>
      <w:r w:rsidR="00C54FB5" w:rsidRPr="0020512E">
        <w:rPr>
          <w:rFonts w:ascii="Times New Roman" w:hAnsi="Times New Roman" w:cs="Times New Roman"/>
          <w:sz w:val="24"/>
          <w:szCs w:val="24"/>
        </w:rPr>
        <w:t xml:space="preserve">  </w:t>
      </w:r>
    </w:p>
    <w:p w:rsidR="00E42DCA" w:rsidRPr="0020512E" w:rsidRDefault="00C54FB5" w:rsidP="00145FAA">
      <w:pPr>
        <w:spacing w:line="480" w:lineRule="auto"/>
        <w:ind w:firstLine="720"/>
        <w:rPr>
          <w:rFonts w:ascii="Times New Roman" w:hAnsi="Times New Roman" w:cs="Times New Roman"/>
          <w:sz w:val="24"/>
          <w:szCs w:val="24"/>
        </w:rPr>
      </w:pPr>
      <w:r w:rsidRPr="0020512E">
        <w:rPr>
          <w:rFonts w:ascii="Times New Roman" w:hAnsi="Times New Roman" w:cs="Times New Roman"/>
          <w:sz w:val="24"/>
          <w:szCs w:val="24"/>
        </w:rPr>
        <w:t>T</w:t>
      </w:r>
      <w:r w:rsidR="00E42DCA" w:rsidRPr="0020512E">
        <w:rPr>
          <w:rFonts w:ascii="Times New Roman" w:hAnsi="Times New Roman" w:cs="Times New Roman"/>
          <w:sz w:val="24"/>
          <w:szCs w:val="24"/>
        </w:rPr>
        <w:t>he economic effects are still profound</w:t>
      </w:r>
      <w:r w:rsidR="00735728">
        <w:rPr>
          <w:rFonts w:ascii="Times New Roman" w:hAnsi="Times New Roman" w:cs="Times New Roman"/>
          <w:sz w:val="24"/>
          <w:szCs w:val="24"/>
        </w:rPr>
        <w:t xml:space="preserve"> and ongoing</w:t>
      </w:r>
      <w:r w:rsidR="00E42DCA" w:rsidRPr="0020512E">
        <w:rPr>
          <w:rFonts w:ascii="Times New Roman" w:hAnsi="Times New Roman" w:cs="Times New Roman"/>
          <w:sz w:val="24"/>
          <w:szCs w:val="24"/>
        </w:rPr>
        <w:t xml:space="preserve">, and </w:t>
      </w:r>
      <w:r w:rsidRPr="0020512E">
        <w:rPr>
          <w:rFonts w:ascii="Times New Roman" w:hAnsi="Times New Roman" w:cs="Times New Roman"/>
          <w:sz w:val="24"/>
          <w:szCs w:val="24"/>
        </w:rPr>
        <w:t>the company</w:t>
      </w:r>
      <w:r w:rsidR="00145FAA" w:rsidRPr="0020512E">
        <w:rPr>
          <w:rFonts w:ascii="Times New Roman" w:hAnsi="Times New Roman" w:cs="Times New Roman"/>
          <w:sz w:val="24"/>
          <w:szCs w:val="24"/>
        </w:rPr>
        <w:t xml:space="preserve">’s priorities have </w:t>
      </w:r>
      <w:r w:rsidR="001C430A">
        <w:rPr>
          <w:rFonts w:ascii="Times New Roman" w:hAnsi="Times New Roman" w:cs="Times New Roman"/>
          <w:sz w:val="24"/>
          <w:szCs w:val="24"/>
        </w:rPr>
        <w:t>centered on</w:t>
      </w:r>
      <w:r w:rsidR="00145FAA" w:rsidRPr="0020512E">
        <w:rPr>
          <w:rFonts w:ascii="Times New Roman" w:hAnsi="Times New Roman" w:cs="Times New Roman"/>
          <w:sz w:val="24"/>
          <w:szCs w:val="24"/>
        </w:rPr>
        <w:t xml:space="preserve"> reopening its core business to the extent possible consistent with</w:t>
      </w:r>
      <w:r w:rsidR="0071188C">
        <w:rPr>
          <w:rFonts w:ascii="Times New Roman" w:hAnsi="Times New Roman" w:cs="Times New Roman"/>
          <w:sz w:val="24"/>
          <w:szCs w:val="24"/>
        </w:rPr>
        <w:t xml:space="preserve"> public</w:t>
      </w:r>
      <w:r w:rsidR="00145FAA" w:rsidRPr="0020512E">
        <w:rPr>
          <w:rFonts w:ascii="Times New Roman" w:hAnsi="Times New Roman" w:cs="Times New Roman"/>
          <w:sz w:val="24"/>
          <w:szCs w:val="24"/>
        </w:rPr>
        <w:t xml:space="preserve"> health guidance.  Thus, the limited reopening of some activities at Vail has not included the broadcast operations or the other operations in the building</w:t>
      </w:r>
      <w:r w:rsidR="00735728">
        <w:rPr>
          <w:rFonts w:ascii="Times New Roman" w:hAnsi="Times New Roman" w:cs="Times New Roman"/>
          <w:sz w:val="24"/>
          <w:szCs w:val="24"/>
        </w:rPr>
        <w:t xml:space="preserve"> that houses </w:t>
      </w:r>
      <w:r w:rsidR="00145FAA" w:rsidRPr="0020512E">
        <w:rPr>
          <w:rFonts w:ascii="Times New Roman" w:hAnsi="Times New Roman" w:cs="Times New Roman"/>
          <w:sz w:val="24"/>
          <w:szCs w:val="24"/>
        </w:rPr>
        <w:t>the station.  T</w:t>
      </w:r>
      <w:r w:rsidR="00E42DCA" w:rsidRPr="0020512E">
        <w:rPr>
          <w:rFonts w:ascii="Times New Roman" w:hAnsi="Times New Roman" w:cs="Times New Roman"/>
          <w:sz w:val="24"/>
          <w:szCs w:val="24"/>
        </w:rPr>
        <w:t xml:space="preserve">here is </w:t>
      </w:r>
      <w:r w:rsidR="0000091B">
        <w:rPr>
          <w:rFonts w:ascii="Times New Roman" w:hAnsi="Times New Roman" w:cs="Times New Roman"/>
          <w:sz w:val="24"/>
          <w:szCs w:val="24"/>
        </w:rPr>
        <w:t>continuing</w:t>
      </w:r>
      <w:r w:rsidR="0000091B" w:rsidRPr="0020512E">
        <w:rPr>
          <w:rFonts w:ascii="Times New Roman" w:hAnsi="Times New Roman" w:cs="Times New Roman"/>
          <w:sz w:val="24"/>
          <w:szCs w:val="24"/>
        </w:rPr>
        <w:t xml:space="preserve"> </w:t>
      </w:r>
      <w:r w:rsidR="00E42DCA" w:rsidRPr="0020512E">
        <w:rPr>
          <w:rFonts w:ascii="Times New Roman" w:hAnsi="Times New Roman" w:cs="Times New Roman"/>
          <w:sz w:val="24"/>
          <w:szCs w:val="24"/>
        </w:rPr>
        <w:t xml:space="preserve">uncertainty as to when the furloughed employees will be </w:t>
      </w:r>
      <w:r w:rsidR="001C430A">
        <w:rPr>
          <w:rFonts w:ascii="Times New Roman" w:hAnsi="Times New Roman" w:cs="Times New Roman"/>
          <w:sz w:val="24"/>
          <w:szCs w:val="24"/>
        </w:rPr>
        <w:t>reinstated</w:t>
      </w:r>
      <w:r w:rsidR="00E42DCA" w:rsidRPr="0020512E">
        <w:rPr>
          <w:rFonts w:ascii="Times New Roman" w:hAnsi="Times New Roman" w:cs="Times New Roman"/>
          <w:sz w:val="24"/>
          <w:szCs w:val="24"/>
        </w:rPr>
        <w:t xml:space="preserve">.  Because of these issues, it may be well into the winter months before there is any resolution to these issues and before the new antenna can be installed. </w:t>
      </w:r>
    </w:p>
    <w:p w:rsidR="00D725CA" w:rsidRPr="0020512E" w:rsidRDefault="00067A8B" w:rsidP="00D725CA">
      <w:pPr>
        <w:pStyle w:val="Default"/>
        <w:spacing w:line="480" w:lineRule="auto"/>
      </w:pPr>
      <w:r w:rsidRPr="0020512E">
        <w:tab/>
      </w:r>
      <w:r w:rsidR="00E42DCA" w:rsidRPr="0020512E">
        <w:t>Section 312(g) of the Communications Act of 1934 provides that “[</w:t>
      </w:r>
      <w:proofErr w:type="spellStart"/>
      <w:r w:rsidR="00E42DCA" w:rsidRPr="0020512E">
        <w:t>i</w:t>
      </w:r>
      <w:proofErr w:type="spellEnd"/>
      <w:r w:rsidR="00E42DCA" w:rsidRPr="0020512E">
        <w:t>]f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license…for any reason to promote equity and fairness.”</w:t>
      </w:r>
      <w:r w:rsidR="00FD7EF0">
        <w:rPr>
          <w:rStyle w:val="FootnoteReference"/>
        </w:rPr>
        <w:footnoteReference w:id="8"/>
      </w:r>
      <w:r w:rsidR="00E42DCA" w:rsidRPr="0020512E">
        <w:t xml:space="preserve"> In the </w:t>
      </w:r>
      <w:r w:rsidR="00E42DCA" w:rsidRPr="0020512E">
        <w:rPr>
          <w:i/>
          <w:iCs/>
        </w:rPr>
        <w:t>Incentive Auction R&amp;O</w:t>
      </w:r>
      <w:r w:rsidR="00E42DCA" w:rsidRPr="0020512E">
        <w:t>,</w:t>
      </w:r>
      <w:r w:rsidR="006264DA" w:rsidRPr="0020512E">
        <w:rPr>
          <w:rStyle w:val="FootnoteReference"/>
        </w:rPr>
        <w:footnoteReference w:id="9"/>
      </w:r>
      <w:r w:rsidR="00E42DCA" w:rsidRPr="0020512E">
        <w:t xml:space="preserve"> the Commission explained that it would be receptive to requests for reinstatement or extension of a station’s license under section 312(g), “</w:t>
      </w:r>
      <w:proofErr w:type="spellStart"/>
      <w:r w:rsidR="00E42DCA" w:rsidRPr="0020512E">
        <w:t>tak</w:t>
      </w:r>
      <w:proofErr w:type="spellEnd"/>
      <w:r w:rsidR="00E42DCA" w:rsidRPr="0020512E">
        <w:t>[</w:t>
      </w:r>
      <w:proofErr w:type="spellStart"/>
      <w:r w:rsidR="00E42DCA" w:rsidRPr="0020512E">
        <w:t>ing</w:t>
      </w:r>
      <w:proofErr w:type="spellEnd"/>
      <w:r w:rsidR="00E42DCA" w:rsidRPr="0020512E">
        <w:t>] into account the extent to which a station has been involuntarily forced to remain dark as a result of the repacking process and whether, in light of the facts presented, equity and fairness dictate a license extension or reinstatement and a waiver.”</w:t>
      </w:r>
      <w:r w:rsidR="006264DA" w:rsidRPr="0020512E">
        <w:rPr>
          <w:rStyle w:val="FootnoteReference"/>
        </w:rPr>
        <w:footnoteReference w:id="10"/>
      </w:r>
      <w:r w:rsidR="00E42DCA" w:rsidRPr="0020512E">
        <w:t xml:space="preserve"> </w:t>
      </w:r>
      <w:r w:rsidR="005505DC">
        <w:t xml:space="preserve"> </w:t>
      </w:r>
      <w:r w:rsidR="00E42DCA" w:rsidRPr="0020512E">
        <w:t xml:space="preserve">Further, in the </w:t>
      </w:r>
      <w:r w:rsidR="00E42DCA" w:rsidRPr="0020512E">
        <w:rPr>
          <w:i/>
          <w:iCs/>
        </w:rPr>
        <w:t xml:space="preserve">Post‐Incentive Auction Procedures PN </w:t>
      </w:r>
      <w:r w:rsidR="00E42DCA" w:rsidRPr="0020512E">
        <w:t>the Media Bureau stated that, in considering requests to extend or reinstate a station</w:t>
      </w:r>
      <w:r w:rsidR="005505DC">
        <w:t>’</w:t>
      </w:r>
      <w:r w:rsidR="00E42DCA" w:rsidRPr="0020512E">
        <w:t>s license under Section 312(g)</w:t>
      </w:r>
      <w:r w:rsidR="005505DC">
        <w:t xml:space="preserve"> </w:t>
      </w:r>
      <w:r w:rsidR="00E42DCA" w:rsidRPr="0020512E">
        <w:t>to promote fairness and equity, it “will examine whether the station has demonstrated that its silence is the result of compelling reasons beyond the stations’ control, including facts that relate to the post‐auction transition process.”</w:t>
      </w:r>
      <w:r w:rsidR="00740464" w:rsidRPr="0020512E">
        <w:rPr>
          <w:rStyle w:val="FootnoteReference"/>
        </w:rPr>
        <w:footnoteReference w:id="11"/>
      </w:r>
      <w:r w:rsidR="00E42DCA" w:rsidRPr="0020512E">
        <w:t xml:space="preserve"> </w:t>
      </w:r>
    </w:p>
    <w:p w:rsidR="0046036A" w:rsidRPr="0020512E" w:rsidRDefault="00D725CA" w:rsidP="00E42DCA">
      <w:pPr>
        <w:spacing w:line="480" w:lineRule="auto"/>
        <w:rPr>
          <w:rFonts w:ascii="Times New Roman" w:hAnsi="Times New Roman" w:cs="Times New Roman"/>
          <w:sz w:val="24"/>
          <w:szCs w:val="24"/>
        </w:rPr>
      </w:pPr>
      <w:r w:rsidRPr="0020512E">
        <w:rPr>
          <w:rFonts w:ascii="Times New Roman" w:hAnsi="Times New Roman" w:cs="Times New Roman"/>
          <w:sz w:val="24"/>
          <w:szCs w:val="24"/>
        </w:rPr>
        <w:tab/>
        <w:t>Vail submits that the circumstances in this case are compelling</w:t>
      </w:r>
      <w:r w:rsidR="00993B63" w:rsidRPr="0020512E">
        <w:rPr>
          <w:rFonts w:ascii="Times New Roman" w:hAnsi="Times New Roman" w:cs="Times New Roman"/>
          <w:sz w:val="24"/>
          <w:szCs w:val="24"/>
        </w:rPr>
        <w:t xml:space="preserve">.  It would have been prepared to implement </w:t>
      </w:r>
      <w:r w:rsidR="00092743" w:rsidRPr="0020512E">
        <w:rPr>
          <w:rFonts w:ascii="Times New Roman" w:hAnsi="Times New Roman" w:cs="Times New Roman"/>
          <w:sz w:val="24"/>
          <w:szCs w:val="24"/>
        </w:rPr>
        <w:t>its channel change and re-commencement of operations in April had it not been for the novel coronavirus.  Given the station’s location in a particularly vulnerable community especially hard-hit economically by the impact of the virus, and the total shutdown of the business</w:t>
      </w:r>
      <w:r w:rsidR="00E329CC">
        <w:rPr>
          <w:rFonts w:ascii="Times New Roman" w:hAnsi="Times New Roman" w:cs="Times New Roman"/>
          <w:sz w:val="24"/>
          <w:szCs w:val="24"/>
        </w:rPr>
        <w:t>—required by government mandate—</w:t>
      </w:r>
      <w:r w:rsidR="00092743" w:rsidRPr="0020512E">
        <w:rPr>
          <w:rFonts w:ascii="Times New Roman" w:hAnsi="Times New Roman" w:cs="Times New Roman"/>
          <w:sz w:val="24"/>
          <w:szCs w:val="24"/>
        </w:rPr>
        <w:t>of the licensee in which the television operation is but a small part,</w:t>
      </w:r>
      <w:r w:rsidR="008D3C49">
        <w:rPr>
          <w:rFonts w:ascii="Times New Roman" w:hAnsi="Times New Roman" w:cs="Times New Roman"/>
          <w:sz w:val="24"/>
          <w:szCs w:val="24"/>
        </w:rPr>
        <w:t xml:space="preserve"> </w:t>
      </w:r>
      <w:r w:rsidR="00632BF5" w:rsidRPr="0020512E">
        <w:rPr>
          <w:rFonts w:ascii="Times New Roman" w:hAnsi="Times New Roman" w:cs="Times New Roman"/>
          <w:sz w:val="24"/>
          <w:szCs w:val="24"/>
        </w:rPr>
        <w:t>this is the kind of natural disaster the FCC has recognized as warranting a finding that a license should be extended for fair and equitable reasons.  This is also consistent with recent Commission actions in similar cases.</w:t>
      </w:r>
      <w:r w:rsidR="00632BF5" w:rsidRPr="0020512E">
        <w:rPr>
          <w:rStyle w:val="FootnoteReference"/>
          <w:rFonts w:ascii="Times New Roman" w:hAnsi="Times New Roman" w:cs="Times New Roman"/>
          <w:sz w:val="24"/>
          <w:szCs w:val="24"/>
        </w:rPr>
        <w:footnoteReference w:id="12"/>
      </w:r>
    </w:p>
    <w:p w:rsidR="00844552" w:rsidRPr="0020512E" w:rsidRDefault="00844552" w:rsidP="00E42DCA">
      <w:pPr>
        <w:spacing w:line="480" w:lineRule="auto"/>
        <w:rPr>
          <w:rFonts w:ascii="Times New Roman" w:hAnsi="Times New Roman" w:cs="Times New Roman"/>
          <w:sz w:val="24"/>
          <w:szCs w:val="24"/>
        </w:rPr>
      </w:pPr>
      <w:r w:rsidRPr="0020512E">
        <w:rPr>
          <w:rFonts w:ascii="Times New Roman" w:hAnsi="Times New Roman" w:cs="Times New Roman"/>
          <w:sz w:val="24"/>
          <w:szCs w:val="24"/>
        </w:rPr>
        <w:tab/>
        <w:t>For the reasons set forth above, an STA should be granted for K45IE-D to remain silent</w:t>
      </w:r>
      <w:r w:rsidR="00ED22CC">
        <w:rPr>
          <w:rFonts w:ascii="Times New Roman" w:hAnsi="Times New Roman" w:cs="Times New Roman"/>
          <w:sz w:val="24"/>
          <w:szCs w:val="24"/>
        </w:rPr>
        <w:t xml:space="preserve">.  In addition, the Commission should permit the station an additional </w:t>
      </w:r>
      <w:r w:rsidRPr="0020512E">
        <w:rPr>
          <w:rFonts w:ascii="Times New Roman" w:hAnsi="Times New Roman" w:cs="Times New Roman"/>
          <w:sz w:val="24"/>
          <w:szCs w:val="24"/>
        </w:rPr>
        <w:t xml:space="preserve">six months </w:t>
      </w:r>
      <w:r w:rsidR="00ED22CC">
        <w:rPr>
          <w:rFonts w:ascii="Times New Roman" w:hAnsi="Times New Roman" w:cs="Times New Roman"/>
          <w:sz w:val="24"/>
          <w:szCs w:val="24"/>
        </w:rPr>
        <w:t xml:space="preserve">of silence </w:t>
      </w:r>
      <w:r w:rsidRPr="0020512E">
        <w:rPr>
          <w:rFonts w:ascii="Times New Roman" w:hAnsi="Times New Roman" w:cs="Times New Roman"/>
          <w:sz w:val="24"/>
          <w:szCs w:val="24"/>
        </w:rPr>
        <w:t>before the license of the station expires under Section 312(g)</w:t>
      </w:r>
      <w:r w:rsidR="00ED22CC">
        <w:rPr>
          <w:rFonts w:ascii="Times New Roman" w:hAnsi="Times New Roman" w:cs="Times New Roman"/>
          <w:sz w:val="24"/>
          <w:szCs w:val="24"/>
        </w:rPr>
        <w:t xml:space="preserve"> given the current extraordinary circumstances</w:t>
      </w:r>
      <w:r w:rsidRPr="0020512E">
        <w:rPr>
          <w:rFonts w:ascii="Times New Roman" w:hAnsi="Times New Roman" w:cs="Times New Roman"/>
          <w:sz w:val="24"/>
          <w:szCs w:val="24"/>
        </w:rPr>
        <w:t>.</w:t>
      </w:r>
      <w:r w:rsidR="00810D3B">
        <w:rPr>
          <w:rFonts w:ascii="Times New Roman" w:hAnsi="Times New Roman" w:cs="Times New Roman"/>
          <w:sz w:val="24"/>
          <w:szCs w:val="24"/>
        </w:rPr>
        <w:t xml:space="preserve">  </w:t>
      </w:r>
      <w:r w:rsidRPr="0020512E">
        <w:rPr>
          <w:rFonts w:ascii="Times New Roman" w:hAnsi="Times New Roman" w:cs="Times New Roman"/>
          <w:sz w:val="24"/>
          <w:szCs w:val="24"/>
        </w:rPr>
        <w:t xml:space="preserve">These actions are respectfully requested.  </w:t>
      </w:r>
    </w:p>
    <w:sectPr w:rsidR="00844552" w:rsidRPr="0020512E" w:rsidSect="002E7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70" w:rsidRDefault="00A72070" w:rsidP="00FB1F0A">
      <w:r>
        <w:separator/>
      </w:r>
    </w:p>
  </w:endnote>
  <w:endnote w:type="continuationSeparator" w:id="0">
    <w:p w:rsidR="00A72070" w:rsidRDefault="00A72070" w:rsidP="00FB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70" w:rsidRDefault="00A72070" w:rsidP="00FB1F0A">
      <w:r>
        <w:separator/>
      </w:r>
    </w:p>
  </w:footnote>
  <w:footnote w:type="continuationSeparator" w:id="0">
    <w:p w:rsidR="00A72070" w:rsidRDefault="00A72070" w:rsidP="00FB1F0A">
      <w:r>
        <w:continuationSeparator/>
      </w:r>
    </w:p>
  </w:footnote>
  <w:footnote w:id="1">
    <w:p w:rsidR="00FB1F0A" w:rsidRPr="005D7F54" w:rsidRDefault="00FB1F0A">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003A4DD7" w:rsidRPr="005D7F54">
        <w:rPr>
          <w:rFonts w:ascii="Times New Roman" w:hAnsi="Times New Roman" w:cs="Times New Roman"/>
          <w:i/>
        </w:rPr>
        <w:t>The Incentive Auction Task Force and Media Bureau Announce Procedures for Low Power Television, Television Translator and Replacement Translator Stations During the Post-Incentive Auction Transition</w:t>
      </w:r>
      <w:r w:rsidR="003A4DD7">
        <w:rPr>
          <w:rFonts w:ascii="Times New Roman" w:hAnsi="Times New Roman" w:cs="Times New Roman"/>
        </w:rPr>
        <w:t xml:space="preserve">, </w:t>
      </w:r>
      <w:r w:rsidR="003A4DD7" w:rsidRPr="00412D91">
        <w:rPr>
          <w:rFonts w:ascii="Times New Roman" w:hAnsi="Times New Roman" w:cs="Times New Roman"/>
        </w:rPr>
        <w:t>Public Notice</w:t>
      </w:r>
      <w:r w:rsidR="003A4DD7">
        <w:rPr>
          <w:rFonts w:ascii="Times New Roman" w:hAnsi="Times New Roman" w:cs="Times New Roman"/>
        </w:rPr>
        <w:t xml:space="preserve">, DA-17-442 (rel. May 12, 2017) </w:t>
      </w:r>
      <w:hyperlink r:id="rId1" w:history="1">
        <w:r w:rsidR="003A4DD7" w:rsidRPr="003A4DD7">
          <w:rPr>
            <w:rStyle w:val="Hyperlink"/>
            <w:rFonts w:ascii="Times New Roman" w:hAnsi="Times New Roman" w:cs="Times New Roman"/>
          </w:rPr>
          <w:t>https://transition.fcc.gov/Daily_Releases/Daily_Business/2017/db0512/DA-17-442A1.pdf</w:t>
        </w:r>
      </w:hyperlink>
      <w:r w:rsidR="005761C3">
        <w:rPr>
          <w:rFonts w:ascii="Times New Roman" w:hAnsi="Times New Roman" w:cs="Times New Roman"/>
        </w:rPr>
        <w:t>.</w:t>
      </w:r>
    </w:p>
  </w:footnote>
  <w:footnote w:id="2">
    <w:p w:rsidR="00FD6CF8" w:rsidRDefault="00FD6CF8">
      <w:pPr>
        <w:pStyle w:val="FootnoteText"/>
      </w:pPr>
      <w:r w:rsidRPr="005D7F54">
        <w:rPr>
          <w:rStyle w:val="FootnoteReference"/>
          <w:rFonts w:ascii="Times New Roman" w:hAnsi="Times New Roman" w:cs="Times New Roman"/>
        </w:rPr>
        <w:footnoteRef/>
      </w:r>
      <w:r w:rsidRPr="005D7F54">
        <w:rPr>
          <w:rFonts w:ascii="Times New Roman" w:hAnsi="Times New Roman" w:cs="Times New Roman"/>
        </w:rPr>
        <w:t xml:space="preserve"> LMS File No 0000053947, granted September 13, 2018</w:t>
      </w:r>
      <w:r w:rsidR="00505CD9">
        <w:rPr>
          <w:rFonts w:ascii="Times New Roman" w:hAnsi="Times New Roman" w:cs="Times New Roman"/>
        </w:rPr>
        <w:t>,</w:t>
      </w:r>
      <w:r w:rsidRPr="005D7F54">
        <w:rPr>
          <w:rFonts w:ascii="Times New Roman" w:hAnsi="Times New Roman" w:cs="Times New Roman"/>
        </w:rPr>
        <w:t xml:space="preserve"> providing 36 months until the permit expires</w:t>
      </w:r>
      <w:r w:rsidR="00505CD9">
        <w:rPr>
          <w:rFonts w:ascii="Times New Roman" w:hAnsi="Times New Roman" w:cs="Times New Roman"/>
        </w:rPr>
        <w:t xml:space="preserve">.  </w:t>
      </w:r>
      <w:hyperlink r:id="rId2" w:history="1">
        <w:r w:rsidR="00505CD9" w:rsidRPr="00B27C86">
          <w:rPr>
            <w:rStyle w:val="Hyperlink"/>
            <w:rFonts w:ascii="Times New Roman" w:hAnsi="Times New Roman" w:cs="Times New Roman"/>
          </w:rPr>
          <w:t>https://enterpriseefiling.fcc.gov/dataentry/api/download/draftcopy/cdbs/2015938</w:t>
        </w:r>
      </w:hyperlink>
      <w:r w:rsidR="00505CD9">
        <w:rPr>
          <w:rFonts w:ascii="Times New Roman" w:hAnsi="Times New Roman" w:cs="Times New Roman"/>
        </w:rPr>
        <w:t xml:space="preserve">. </w:t>
      </w:r>
    </w:p>
  </w:footnote>
  <w:footnote w:id="3">
    <w:p w:rsidR="00067A8B" w:rsidRPr="005D7F54" w:rsidRDefault="00067A8B">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Pr="005D7F54">
        <w:rPr>
          <w:rFonts w:ascii="Times New Roman" w:hAnsi="Times New Roman" w:cs="Times New Roman"/>
          <w:i/>
        </w:rPr>
        <w:t>See</w:t>
      </w:r>
      <w:r w:rsidR="007536D2" w:rsidRPr="005D7F54">
        <w:rPr>
          <w:rFonts w:ascii="Times New Roman" w:hAnsi="Times New Roman" w:cs="Times New Roman"/>
          <w:i/>
        </w:rPr>
        <w:t xml:space="preserve"> Media Bureau Reminds Low Power Television and Television Translator Stations Operating on the Guard Band/Duplex Gap Channels Of Upcoming July 13, 2020 Deadline To Cease Operations</w:t>
      </w:r>
      <w:r w:rsidR="007536D2" w:rsidRPr="005D7F54">
        <w:rPr>
          <w:rFonts w:ascii="Times New Roman" w:hAnsi="Times New Roman" w:cs="Times New Roman"/>
        </w:rPr>
        <w:t xml:space="preserve">, </w:t>
      </w:r>
      <w:r w:rsidRPr="005D7F54">
        <w:rPr>
          <w:rFonts w:ascii="Times New Roman" w:hAnsi="Times New Roman" w:cs="Times New Roman"/>
        </w:rPr>
        <w:t xml:space="preserve">Public Notice, </w:t>
      </w:r>
      <w:r w:rsidR="006F7AF1" w:rsidRPr="005D7F54">
        <w:rPr>
          <w:rFonts w:ascii="Times New Roman" w:hAnsi="Times New Roman" w:cs="Times New Roman"/>
        </w:rPr>
        <w:t>DA 20-573</w:t>
      </w:r>
      <w:r w:rsidR="005761C3" w:rsidRPr="005D7F54">
        <w:rPr>
          <w:rFonts w:ascii="Times New Roman" w:hAnsi="Times New Roman" w:cs="Times New Roman"/>
        </w:rPr>
        <w:t xml:space="preserve"> (rel. June 1, 2020) </w:t>
      </w:r>
      <w:hyperlink r:id="rId3" w:history="1">
        <w:r w:rsidR="005761C3" w:rsidRPr="005D7F54">
          <w:rPr>
            <w:rStyle w:val="Hyperlink"/>
            <w:rFonts w:ascii="Times New Roman" w:hAnsi="Times New Roman" w:cs="Times New Roman"/>
          </w:rPr>
          <w:t>https://docs.fcc.gov/public/attachments/DA-20-573A1.pdf</w:t>
        </w:r>
      </w:hyperlink>
      <w:r w:rsidR="005761C3" w:rsidRPr="005D7F54">
        <w:rPr>
          <w:rFonts w:ascii="Times New Roman" w:hAnsi="Times New Roman" w:cs="Times New Roman"/>
        </w:rPr>
        <w:t>.</w:t>
      </w:r>
    </w:p>
  </w:footnote>
  <w:footnote w:id="4">
    <w:p w:rsidR="00462206" w:rsidRPr="005D7F54" w:rsidRDefault="00462206">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00786EF4" w:rsidRPr="005D7F54">
        <w:rPr>
          <w:rFonts w:ascii="Times New Roman" w:hAnsi="Times New Roman" w:cs="Times New Roman"/>
        </w:rPr>
        <w:t xml:space="preserve">Colo. Exec. Order </w:t>
      </w:r>
      <w:r w:rsidR="00371895" w:rsidRPr="005D7F54">
        <w:rPr>
          <w:rFonts w:ascii="Times New Roman" w:hAnsi="Times New Roman" w:cs="Times New Roman"/>
        </w:rPr>
        <w:t>No</w:t>
      </w:r>
      <w:r w:rsidR="00BE685F">
        <w:rPr>
          <w:rFonts w:ascii="Times New Roman" w:hAnsi="Times New Roman" w:cs="Times New Roman"/>
        </w:rPr>
        <w:t>.</w:t>
      </w:r>
      <w:r w:rsidR="00371895" w:rsidRPr="005D7F54">
        <w:rPr>
          <w:rFonts w:ascii="Times New Roman" w:hAnsi="Times New Roman" w:cs="Times New Roman"/>
        </w:rPr>
        <w:t xml:space="preserve"> D 2020 006 (Mar. 18, 2020) </w:t>
      </w:r>
      <w:hyperlink r:id="rId4" w:history="1">
        <w:r w:rsidR="00371895" w:rsidRPr="005D7F54">
          <w:rPr>
            <w:rStyle w:val="Hyperlink"/>
            <w:rFonts w:ascii="Times New Roman" w:hAnsi="Times New Roman" w:cs="Times New Roman"/>
          </w:rPr>
          <w:t>https://www.colorado.gov/governor/sites/default/files/inline-files/D%202020%20006%20Amending%20Executive%20Order%20D%202020%20004%20Ordering%20Closure%20of%20Downhill%20Ski%20Areas_0.pdf</w:t>
        </w:r>
      </w:hyperlink>
    </w:p>
  </w:footnote>
  <w:footnote w:id="5">
    <w:p w:rsidR="009C268E" w:rsidRPr="005D7F54" w:rsidRDefault="009C268E">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00BE685F" w:rsidRPr="005D7F54">
        <w:rPr>
          <w:rFonts w:ascii="Times New Roman" w:hAnsi="Times New Roman" w:cs="Times New Roman"/>
        </w:rPr>
        <w:t xml:space="preserve">Colo. Exec. Order No. D 2020 026 (Apr. 6, 2020) </w:t>
      </w:r>
      <w:hyperlink r:id="rId5" w:history="1">
        <w:r w:rsidR="00BE685F" w:rsidRPr="005D7F54">
          <w:rPr>
            <w:rStyle w:val="Hyperlink"/>
            <w:rFonts w:ascii="Times New Roman" w:hAnsi="Times New Roman" w:cs="Times New Roman"/>
          </w:rPr>
          <w:t>https://www.colorado.gov/governor/sites/default/files/inline-files/D%202020%20026%20Amending%20and%20Extending%20Ski%20Closures_0.pdf</w:t>
        </w:r>
      </w:hyperlink>
    </w:p>
  </w:footnote>
  <w:footnote w:id="6">
    <w:p w:rsidR="000B33D0" w:rsidRPr="005D7F54" w:rsidRDefault="000B33D0">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00BE685F" w:rsidRPr="005D7F54">
        <w:rPr>
          <w:rFonts w:ascii="Times New Roman" w:hAnsi="Times New Roman" w:cs="Times New Roman"/>
        </w:rPr>
        <w:t xml:space="preserve">Colo. Exec. Order No. D 2020 049 (Apr. 30, 2020) </w:t>
      </w:r>
      <w:hyperlink r:id="rId6" w:history="1">
        <w:r w:rsidR="00BE685F" w:rsidRPr="005D7F54">
          <w:rPr>
            <w:rStyle w:val="Hyperlink"/>
            <w:rFonts w:ascii="Times New Roman" w:hAnsi="Times New Roman" w:cs="Times New Roman"/>
          </w:rPr>
          <w:t>https://www.colorado.gov/governor/sites/default/files/inline-files/D%202020%20049%20Amending%20and%20Extending%20Ski%20Closures.pdf</w:t>
        </w:r>
      </w:hyperlink>
    </w:p>
  </w:footnote>
  <w:footnote w:id="7">
    <w:p w:rsidR="0045723E" w:rsidRPr="005D7F54" w:rsidRDefault="0045723E">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Pr="005D7F54">
        <w:rPr>
          <w:rFonts w:ascii="Times New Roman" w:hAnsi="Times New Roman" w:cs="Times New Roman"/>
          <w:i/>
        </w:rPr>
        <w:t>See generally</w:t>
      </w:r>
      <w:r w:rsidRPr="005D7F54">
        <w:rPr>
          <w:rFonts w:ascii="Times New Roman" w:hAnsi="Times New Roman" w:cs="Times New Roman"/>
        </w:rPr>
        <w:t xml:space="preserve"> </w:t>
      </w:r>
      <w:r w:rsidRPr="005D7F54">
        <w:rPr>
          <w:rFonts w:ascii="Times New Roman" w:hAnsi="Times New Roman" w:cs="Times New Roman"/>
          <w:i/>
        </w:rPr>
        <w:t>Public Health and Executive Orders</w:t>
      </w:r>
      <w:r w:rsidRPr="005D7F54">
        <w:rPr>
          <w:rFonts w:ascii="Times New Roman" w:hAnsi="Times New Roman" w:cs="Times New Roman"/>
        </w:rPr>
        <w:t>, COVID-19 in Colorado</w:t>
      </w:r>
      <w:r w:rsidR="001C430A" w:rsidRPr="005D7F54">
        <w:rPr>
          <w:rFonts w:ascii="Times New Roman" w:hAnsi="Times New Roman" w:cs="Times New Roman"/>
        </w:rPr>
        <w:t xml:space="preserve">, </w:t>
      </w:r>
      <w:hyperlink r:id="rId7" w:history="1">
        <w:r w:rsidR="001C430A" w:rsidRPr="005D7F54">
          <w:rPr>
            <w:rStyle w:val="Hyperlink"/>
            <w:rFonts w:ascii="Times New Roman" w:hAnsi="Times New Roman" w:cs="Times New Roman"/>
          </w:rPr>
          <w:t>https://covid19.colorado.gov/covid-19-in-colorado/public-health-executive-orders</w:t>
        </w:r>
      </w:hyperlink>
      <w:r w:rsidR="001C430A" w:rsidRPr="005D7F54">
        <w:rPr>
          <w:rFonts w:ascii="Times New Roman" w:hAnsi="Times New Roman" w:cs="Times New Roman"/>
        </w:rPr>
        <w:t xml:space="preserve"> (last visited July 1, 2020).</w:t>
      </w:r>
    </w:p>
  </w:footnote>
  <w:footnote w:id="8">
    <w:p w:rsidR="00FD7EF0" w:rsidRPr="005D7F54" w:rsidRDefault="00FD7EF0">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001631CB" w:rsidRPr="00641A3C">
        <w:rPr>
          <w:rFonts w:ascii="Times New Roman" w:hAnsi="Times New Roman" w:cs="Times New Roman"/>
        </w:rPr>
        <w:t xml:space="preserve">47 U.S.C. § 312(g). </w:t>
      </w:r>
    </w:p>
  </w:footnote>
  <w:footnote w:id="9">
    <w:p w:rsidR="006264DA" w:rsidRDefault="006264DA" w:rsidP="005D7F54">
      <w:pPr>
        <w:pStyle w:val="Default"/>
      </w:pPr>
      <w:r w:rsidRPr="005D7F54">
        <w:rPr>
          <w:rStyle w:val="FootnoteReference"/>
          <w:sz w:val="20"/>
          <w:szCs w:val="20"/>
        </w:rPr>
        <w:footnoteRef/>
      </w:r>
      <w:r w:rsidR="00740464" w:rsidRPr="005D7F54">
        <w:rPr>
          <w:sz w:val="20"/>
          <w:szCs w:val="20"/>
        </w:rPr>
        <w:t xml:space="preserve"> </w:t>
      </w:r>
      <w:r w:rsidR="001631CB" w:rsidRPr="001631CB">
        <w:rPr>
          <w:i/>
          <w:iCs/>
          <w:sz w:val="20"/>
          <w:szCs w:val="20"/>
        </w:rPr>
        <w:t>Expanding the Economic and Innovation Opportunities of Spectrum Through Incentive Auctions</w:t>
      </w:r>
      <w:r w:rsidR="001631CB" w:rsidRPr="001631CB">
        <w:rPr>
          <w:sz w:val="20"/>
          <w:szCs w:val="20"/>
        </w:rPr>
        <w:t xml:space="preserve">, Report and Order, 29 FCC </w:t>
      </w:r>
      <w:proofErr w:type="spellStart"/>
      <w:r w:rsidR="001631CB" w:rsidRPr="001631CB">
        <w:rPr>
          <w:sz w:val="20"/>
          <w:szCs w:val="20"/>
        </w:rPr>
        <w:t>Rcd</w:t>
      </w:r>
      <w:proofErr w:type="spellEnd"/>
      <w:r w:rsidR="001631CB" w:rsidRPr="001631CB">
        <w:rPr>
          <w:sz w:val="20"/>
          <w:szCs w:val="20"/>
        </w:rPr>
        <w:t xml:space="preserve"> 6567, 6806-07, para. 585 (rel. June 2, 2014) </w:t>
      </w:r>
      <w:hyperlink r:id="rId8" w:history="1">
        <w:r w:rsidR="001631CB" w:rsidRPr="001631CB">
          <w:rPr>
            <w:rStyle w:val="Hyperlink"/>
            <w:sz w:val="20"/>
            <w:szCs w:val="20"/>
          </w:rPr>
          <w:t>https://docs.fcc.gov/public/attachments/FCC-14-50A1.pdf</w:t>
        </w:r>
      </w:hyperlink>
      <w:r w:rsidR="001631CB" w:rsidRPr="001631CB">
        <w:rPr>
          <w:sz w:val="20"/>
          <w:szCs w:val="20"/>
        </w:rPr>
        <w:t>.</w:t>
      </w:r>
    </w:p>
  </w:footnote>
  <w:footnote w:id="10">
    <w:p w:rsidR="006264DA" w:rsidRPr="005D7F54" w:rsidRDefault="006264DA">
      <w:pPr>
        <w:pStyle w:val="FootnoteText"/>
        <w:rPr>
          <w:rFonts w:ascii="Times New Roman" w:hAnsi="Times New Roman" w:cs="Times New Roman"/>
        </w:rPr>
      </w:pPr>
      <w:r w:rsidRPr="005D7F54">
        <w:rPr>
          <w:rStyle w:val="FootnoteReference"/>
          <w:rFonts w:ascii="Times New Roman" w:hAnsi="Times New Roman" w:cs="Times New Roman"/>
        </w:rPr>
        <w:footnoteRef/>
      </w:r>
      <w:r w:rsidRPr="005D7F54">
        <w:rPr>
          <w:rFonts w:ascii="Times New Roman" w:hAnsi="Times New Roman" w:cs="Times New Roman"/>
        </w:rPr>
        <w:t xml:space="preserve"> </w:t>
      </w:r>
      <w:r w:rsidR="005505DC" w:rsidRPr="005D7F54">
        <w:rPr>
          <w:rFonts w:ascii="Times New Roman" w:hAnsi="Times New Roman" w:cs="Times New Roman"/>
          <w:i/>
          <w:iCs/>
        </w:rPr>
        <w:t>Id.</w:t>
      </w:r>
    </w:p>
  </w:footnote>
  <w:footnote w:id="11">
    <w:p w:rsidR="00740464" w:rsidRPr="00687515" w:rsidRDefault="00740464">
      <w:pPr>
        <w:pStyle w:val="FootnoteText"/>
        <w:rPr>
          <w:rFonts w:ascii="Times New Roman" w:hAnsi="Times New Roman" w:cs="Times New Roman"/>
        </w:rPr>
      </w:pPr>
      <w:r w:rsidRPr="00687515">
        <w:rPr>
          <w:rStyle w:val="FootnoteReference"/>
          <w:rFonts w:ascii="Times New Roman" w:hAnsi="Times New Roman" w:cs="Times New Roman"/>
        </w:rPr>
        <w:footnoteRef/>
      </w:r>
      <w:r w:rsidRPr="00687515">
        <w:rPr>
          <w:rFonts w:ascii="Times New Roman" w:hAnsi="Times New Roman" w:cs="Times New Roman"/>
        </w:rPr>
        <w:t xml:space="preserve"> </w:t>
      </w:r>
      <w:r w:rsidRPr="005D7F54">
        <w:rPr>
          <w:rFonts w:ascii="Times New Roman" w:hAnsi="Times New Roman" w:cs="Times New Roman"/>
          <w:i/>
          <w:iCs/>
        </w:rPr>
        <w:t>Incentive Auction Task Force and Media Bureau Announce Procedures for the Post‐Incentive Auction Broadcast Transition</w:t>
      </w:r>
      <w:r w:rsidRPr="005D7F54">
        <w:rPr>
          <w:rFonts w:ascii="Times New Roman" w:hAnsi="Times New Roman" w:cs="Times New Roman"/>
        </w:rPr>
        <w:t xml:space="preserve">, Public Notice, 32 FCC </w:t>
      </w:r>
      <w:proofErr w:type="spellStart"/>
      <w:r w:rsidRPr="005D7F54">
        <w:rPr>
          <w:rFonts w:ascii="Times New Roman" w:hAnsi="Times New Roman" w:cs="Times New Roman"/>
        </w:rPr>
        <w:t>Rcd</w:t>
      </w:r>
      <w:proofErr w:type="spellEnd"/>
      <w:r w:rsidRPr="005D7F54">
        <w:rPr>
          <w:rFonts w:ascii="Times New Roman" w:hAnsi="Times New Roman" w:cs="Times New Roman"/>
        </w:rPr>
        <w:t xml:space="preserve"> 858, 873-74, para. 49 (</w:t>
      </w:r>
      <w:r w:rsidR="00412D91">
        <w:rPr>
          <w:rFonts w:ascii="Times New Roman" w:hAnsi="Times New Roman" w:cs="Times New Roman"/>
        </w:rPr>
        <w:t xml:space="preserve">rel. Jan. 27, </w:t>
      </w:r>
      <w:r w:rsidRPr="005D7F54">
        <w:rPr>
          <w:rFonts w:ascii="Times New Roman" w:hAnsi="Times New Roman" w:cs="Times New Roman"/>
        </w:rPr>
        <w:t>2017)</w:t>
      </w:r>
      <w:r w:rsidR="00781C2D">
        <w:rPr>
          <w:rFonts w:ascii="Times New Roman" w:hAnsi="Times New Roman" w:cs="Times New Roman"/>
        </w:rPr>
        <w:t xml:space="preserve"> </w:t>
      </w:r>
      <w:hyperlink r:id="rId9" w:history="1">
        <w:r w:rsidR="00781C2D" w:rsidRPr="00B27C86">
          <w:rPr>
            <w:rStyle w:val="Hyperlink"/>
            <w:rFonts w:ascii="Times New Roman" w:hAnsi="Times New Roman" w:cs="Times New Roman"/>
          </w:rPr>
          <w:t>https://docs.fcc.gov/public/attachments/DA-17-106A1.pdf</w:t>
        </w:r>
      </w:hyperlink>
      <w:r w:rsidR="00781C2D">
        <w:rPr>
          <w:rFonts w:ascii="Times New Roman" w:hAnsi="Times New Roman" w:cs="Times New Roman"/>
        </w:rPr>
        <w:t xml:space="preserve">; </w:t>
      </w:r>
      <w:r w:rsidRPr="005D7F54">
        <w:rPr>
          <w:rFonts w:ascii="Times New Roman" w:hAnsi="Times New Roman" w:cs="Times New Roman"/>
          <w:i/>
          <w:iCs/>
        </w:rPr>
        <w:t>Incentive Auction Task Force and Media Bureau Remind Repacked Stations of Certain Post‐Auction Transition Requirements and Deadlines</w:t>
      </w:r>
      <w:r w:rsidRPr="005D7F54">
        <w:rPr>
          <w:rFonts w:ascii="Times New Roman" w:hAnsi="Times New Roman" w:cs="Times New Roman"/>
        </w:rPr>
        <w:t xml:space="preserve">, Public Notice, 33 FCC </w:t>
      </w:r>
      <w:proofErr w:type="spellStart"/>
      <w:r w:rsidRPr="005D7F54">
        <w:rPr>
          <w:rFonts w:ascii="Times New Roman" w:hAnsi="Times New Roman" w:cs="Times New Roman"/>
        </w:rPr>
        <w:t>Rcd</w:t>
      </w:r>
      <w:proofErr w:type="spellEnd"/>
      <w:r w:rsidRPr="005D7F54">
        <w:rPr>
          <w:rFonts w:ascii="Times New Roman" w:hAnsi="Times New Roman" w:cs="Times New Roman"/>
        </w:rPr>
        <w:t xml:space="preserve"> 8240, 88243, n.25 </w:t>
      </w:r>
      <w:r w:rsidR="00781C2D">
        <w:rPr>
          <w:rFonts w:ascii="Times New Roman" w:hAnsi="Times New Roman" w:cs="Times New Roman"/>
        </w:rPr>
        <w:t xml:space="preserve">(rel. Aug. 27, </w:t>
      </w:r>
      <w:r w:rsidRPr="005D7F54">
        <w:rPr>
          <w:rFonts w:ascii="Times New Roman" w:hAnsi="Times New Roman" w:cs="Times New Roman"/>
        </w:rPr>
        <w:t xml:space="preserve">2018) (citing </w:t>
      </w:r>
      <w:r w:rsidRPr="005D7F54">
        <w:rPr>
          <w:rFonts w:ascii="Times New Roman" w:hAnsi="Times New Roman" w:cs="Times New Roman"/>
          <w:i/>
          <w:iCs/>
        </w:rPr>
        <w:t xml:space="preserve">Christian Broadcasting of East Point, Inc., </w:t>
      </w:r>
      <w:r w:rsidRPr="005D7F54">
        <w:rPr>
          <w:rFonts w:ascii="Times New Roman" w:hAnsi="Times New Roman" w:cs="Times New Roman"/>
        </w:rPr>
        <w:t xml:space="preserve">30 FCC </w:t>
      </w:r>
      <w:proofErr w:type="spellStart"/>
      <w:r w:rsidRPr="005D7F54">
        <w:rPr>
          <w:rFonts w:ascii="Times New Roman" w:hAnsi="Times New Roman" w:cs="Times New Roman"/>
        </w:rPr>
        <w:t>Rcd</w:t>
      </w:r>
      <w:proofErr w:type="spellEnd"/>
      <w:r w:rsidRPr="005D7F54">
        <w:rPr>
          <w:rFonts w:ascii="Times New Roman" w:hAnsi="Times New Roman" w:cs="Times New Roman"/>
        </w:rPr>
        <w:t>. 13975, 13976‐77, para. 4 (2015))</w:t>
      </w:r>
      <w:r w:rsidR="00781C2D">
        <w:rPr>
          <w:rFonts w:ascii="Times New Roman" w:hAnsi="Times New Roman" w:cs="Times New Roman"/>
        </w:rPr>
        <w:t xml:space="preserve"> </w:t>
      </w:r>
      <w:hyperlink r:id="rId10" w:history="1">
        <w:r w:rsidR="00781C2D" w:rsidRPr="00B27C86">
          <w:rPr>
            <w:rStyle w:val="Hyperlink"/>
            <w:rFonts w:ascii="Times New Roman" w:hAnsi="Times New Roman" w:cs="Times New Roman"/>
          </w:rPr>
          <w:t>https://docs.fcc.gov/public/attachments/DA-18-884A1.pdf</w:t>
        </w:r>
      </w:hyperlink>
      <w:r w:rsidR="00781C2D">
        <w:rPr>
          <w:rFonts w:ascii="Times New Roman" w:hAnsi="Times New Roman" w:cs="Times New Roman"/>
        </w:rPr>
        <w:t xml:space="preserve">. </w:t>
      </w:r>
    </w:p>
  </w:footnote>
  <w:footnote w:id="12">
    <w:p w:rsidR="00632BF5" w:rsidRDefault="00632BF5" w:rsidP="005D7F54">
      <w:pPr>
        <w:pStyle w:val="Default"/>
      </w:pPr>
      <w:r w:rsidRPr="005D7F54">
        <w:rPr>
          <w:rStyle w:val="FootnoteReference"/>
          <w:sz w:val="20"/>
          <w:szCs w:val="20"/>
        </w:rPr>
        <w:footnoteRef/>
      </w:r>
      <w:r w:rsidRPr="005D7F54">
        <w:rPr>
          <w:sz w:val="20"/>
          <w:szCs w:val="20"/>
        </w:rPr>
        <w:t xml:space="preserve"> </w:t>
      </w:r>
      <w:r w:rsidR="00810D3B" w:rsidRPr="005D7F54">
        <w:rPr>
          <w:i/>
          <w:sz w:val="20"/>
          <w:szCs w:val="20"/>
        </w:rPr>
        <w:t>See</w:t>
      </w:r>
      <w:r w:rsidR="00810D3B" w:rsidRPr="005D7F54">
        <w:rPr>
          <w:sz w:val="20"/>
          <w:szCs w:val="20"/>
        </w:rPr>
        <w:t xml:space="preserve"> </w:t>
      </w:r>
      <w:r w:rsidR="00810D3B" w:rsidRPr="005D7F54">
        <w:rPr>
          <w:i/>
          <w:sz w:val="20"/>
          <w:szCs w:val="20"/>
        </w:rPr>
        <w:t>Request for Reinstatement and Extension of License and Silent Authority Under Section 312(g), KZCS-LP, Colorado Springs, CO, Facility ID No. 67544</w:t>
      </w:r>
      <w:r w:rsidR="00DA4F4B" w:rsidRPr="005D7F54">
        <w:rPr>
          <w:sz w:val="20"/>
          <w:szCs w:val="20"/>
        </w:rPr>
        <w:t xml:space="preserve">, Letter, </w:t>
      </w:r>
      <w:hyperlink r:id="rId11" w:history="1">
        <w:r w:rsidR="00810D3B" w:rsidRPr="005D7F54">
          <w:rPr>
            <w:rStyle w:val="Hyperlink"/>
            <w:sz w:val="20"/>
            <w:szCs w:val="20"/>
          </w:rPr>
          <w:t>LMS File No. 0000088135</w:t>
        </w:r>
      </w:hyperlink>
      <w:r w:rsidR="00DA4F4B" w:rsidRPr="005D7F54">
        <w:rPr>
          <w:sz w:val="20"/>
          <w:szCs w:val="20"/>
        </w:rPr>
        <w:t xml:space="preserve"> (</w:t>
      </w:r>
      <w:r w:rsidR="00266EDB" w:rsidRPr="005D7F54">
        <w:rPr>
          <w:sz w:val="20"/>
          <w:szCs w:val="20"/>
        </w:rPr>
        <w:t xml:space="preserve">June 17, 2020); </w:t>
      </w:r>
      <w:r w:rsidR="00266EDB" w:rsidRPr="00687515">
        <w:rPr>
          <w:sz w:val="20"/>
          <w:szCs w:val="20"/>
        </w:rPr>
        <w:t>Request for Reinstatement and Extension of License and Silent Authority Under Section 312(g)</w:t>
      </w:r>
      <w:r w:rsidR="00266EDB" w:rsidRPr="005D7F54">
        <w:rPr>
          <w:sz w:val="20"/>
          <w:szCs w:val="20"/>
        </w:rPr>
        <w:t xml:space="preserve">, </w:t>
      </w:r>
      <w:r w:rsidR="00266EDB" w:rsidRPr="00687515">
        <w:rPr>
          <w:sz w:val="20"/>
          <w:szCs w:val="20"/>
        </w:rPr>
        <w:t>WXNY-LD, New York, NY</w:t>
      </w:r>
      <w:r w:rsidR="00266EDB" w:rsidRPr="005D7F54">
        <w:rPr>
          <w:sz w:val="20"/>
          <w:szCs w:val="20"/>
        </w:rPr>
        <w:t xml:space="preserve">, Facility ID No. 29231, Letter, </w:t>
      </w:r>
      <w:hyperlink r:id="rId12" w:history="1">
        <w:r w:rsidR="00266EDB" w:rsidRPr="005D7F54">
          <w:rPr>
            <w:rStyle w:val="Hyperlink"/>
            <w:sz w:val="20"/>
            <w:szCs w:val="20"/>
          </w:rPr>
          <w:t>LMS File No. 0000116425</w:t>
        </w:r>
      </w:hyperlink>
      <w:r w:rsidR="0039285D" w:rsidRPr="005D7F54">
        <w:rPr>
          <w:sz w:val="20"/>
          <w:szCs w:val="20"/>
        </w:rPr>
        <w:t xml:space="preserve"> (June 24,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4"/>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
  </w:num>
  <w:num w:numId="35">
    <w:abstractNumId w:val="4"/>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3"/>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CA"/>
    <w:rsid w:val="0000091B"/>
    <w:rsid w:val="00007A85"/>
    <w:rsid w:val="000159E2"/>
    <w:rsid w:val="00067A8B"/>
    <w:rsid w:val="00092743"/>
    <w:rsid w:val="000B33D0"/>
    <w:rsid w:val="00145FAA"/>
    <w:rsid w:val="001631CB"/>
    <w:rsid w:val="00175B60"/>
    <w:rsid w:val="001B524F"/>
    <w:rsid w:val="001B7981"/>
    <w:rsid w:val="001C3008"/>
    <w:rsid w:val="001C430A"/>
    <w:rsid w:val="0020512E"/>
    <w:rsid w:val="00222F2B"/>
    <w:rsid w:val="00266EDB"/>
    <w:rsid w:val="002E7D69"/>
    <w:rsid w:val="00313655"/>
    <w:rsid w:val="00371895"/>
    <w:rsid w:val="0039285D"/>
    <w:rsid w:val="003A4DD7"/>
    <w:rsid w:val="003E7789"/>
    <w:rsid w:val="003F0E3C"/>
    <w:rsid w:val="00412D91"/>
    <w:rsid w:val="00432C87"/>
    <w:rsid w:val="0045723E"/>
    <w:rsid w:val="0046036A"/>
    <w:rsid w:val="00462206"/>
    <w:rsid w:val="00484DE9"/>
    <w:rsid w:val="0049797F"/>
    <w:rsid w:val="004D518B"/>
    <w:rsid w:val="00505CD9"/>
    <w:rsid w:val="005505DC"/>
    <w:rsid w:val="005761C3"/>
    <w:rsid w:val="005D3184"/>
    <w:rsid w:val="005D7F54"/>
    <w:rsid w:val="0060515A"/>
    <w:rsid w:val="006264DA"/>
    <w:rsid w:val="00632BF5"/>
    <w:rsid w:val="00687515"/>
    <w:rsid w:val="006F7AF1"/>
    <w:rsid w:val="0071188C"/>
    <w:rsid w:val="00735728"/>
    <w:rsid w:val="00740464"/>
    <w:rsid w:val="00742622"/>
    <w:rsid w:val="007536D2"/>
    <w:rsid w:val="00781C2D"/>
    <w:rsid w:val="00786EF4"/>
    <w:rsid w:val="007A16C6"/>
    <w:rsid w:val="007E3F33"/>
    <w:rsid w:val="00810D3B"/>
    <w:rsid w:val="00844552"/>
    <w:rsid w:val="008526A1"/>
    <w:rsid w:val="00867D8A"/>
    <w:rsid w:val="008D3C49"/>
    <w:rsid w:val="00980BFB"/>
    <w:rsid w:val="00993B63"/>
    <w:rsid w:val="009C268E"/>
    <w:rsid w:val="00A72070"/>
    <w:rsid w:val="00A747FC"/>
    <w:rsid w:val="00A74EA0"/>
    <w:rsid w:val="00A763EE"/>
    <w:rsid w:val="00BE685F"/>
    <w:rsid w:val="00C54FB5"/>
    <w:rsid w:val="00C9316C"/>
    <w:rsid w:val="00D725CA"/>
    <w:rsid w:val="00DA4F4B"/>
    <w:rsid w:val="00DF0F8B"/>
    <w:rsid w:val="00E329CC"/>
    <w:rsid w:val="00E42DCA"/>
    <w:rsid w:val="00EA0836"/>
    <w:rsid w:val="00ED22CC"/>
    <w:rsid w:val="00F353EA"/>
    <w:rsid w:val="00F458F1"/>
    <w:rsid w:val="00FB1F0A"/>
    <w:rsid w:val="00FD6CEA"/>
    <w:rsid w:val="00FD6CF8"/>
    <w:rsid w:val="00FD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F296"/>
  <w15:chartTrackingRefBased/>
  <w15:docId w15:val="{0575057C-0587-41BC-A1CB-C56C306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CA"/>
    <w:pPr>
      <w:spacing w:after="0" w:line="240" w:lineRule="auto"/>
    </w:pPr>
    <w:rPr>
      <w:rFonts w:ascii="Calibri" w:hAnsi="Calibri" w:cs="Calibri"/>
    </w:rPr>
  </w:style>
  <w:style w:type="paragraph" w:styleId="Heading1">
    <w:name w:val="heading 1"/>
    <w:basedOn w:val="Normal"/>
    <w:next w:val="BodyText2"/>
    <w:link w:val="Heading1Char"/>
    <w:uiPriority w:val="9"/>
    <w:qFormat/>
    <w:rsid w:val="005D3184"/>
    <w:pPr>
      <w:keepNext/>
      <w:numPr>
        <w:numId w:val="44"/>
      </w:numPr>
      <w:spacing w:after="240"/>
      <w:outlineLvl w:val="0"/>
    </w:pPr>
    <w:rPr>
      <w:rFonts w:ascii="Times New Roman Bold" w:eastAsiaTheme="majorEastAsia" w:hAnsi="Times New Roman Bold" w:cstheme="majorBidi"/>
      <w:b/>
      <w:bCs/>
      <w:caps/>
      <w:sz w:val="24"/>
      <w:szCs w:val="28"/>
    </w:rPr>
  </w:style>
  <w:style w:type="paragraph" w:styleId="Heading2">
    <w:name w:val="heading 2"/>
    <w:basedOn w:val="Normal"/>
    <w:next w:val="BodyText2"/>
    <w:link w:val="Heading2Char"/>
    <w:uiPriority w:val="9"/>
    <w:semiHidden/>
    <w:unhideWhenUsed/>
    <w:qFormat/>
    <w:rsid w:val="005D3184"/>
    <w:pPr>
      <w:keepNext/>
      <w:numPr>
        <w:ilvl w:val="1"/>
        <w:numId w:val="44"/>
      </w:numPr>
      <w:spacing w:after="240"/>
      <w:outlineLvl w:val="1"/>
    </w:pPr>
    <w:rPr>
      <w:rFonts w:ascii="Times New Roman" w:eastAsiaTheme="majorEastAsia" w:hAnsi="Times New Roman" w:cstheme="majorBidi"/>
      <w:bCs/>
      <w:i/>
      <w:caps/>
      <w:sz w:val="24"/>
      <w:szCs w:val="26"/>
    </w:rPr>
  </w:style>
  <w:style w:type="paragraph" w:styleId="Heading3">
    <w:name w:val="heading 3"/>
    <w:basedOn w:val="Normal"/>
    <w:next w:val="BodyText2"/>
    <w:link w:val="Heading3Char"/>
    <w:uiPriority w:val="9"/>
    <w:semiHidden/>
    <w:unhideWhenUsed/>
    <w:qFormat/>
    <w:rsid w:val="005D3184"/>
    <w:pPr>
      <w:keepNext/>
      <w:numPr>
        <w:ilvl w:val="2"/>
        <w:numId w:val="44"/>
      </w:numPr>
      <w:spacing w:after="240"/>
      <w:outlineLvl w:val="2"/>
    </w:pPr>
    <w:rPr>
      <w:rFonts w:ascii="Times New Roman" w:eastAsiaTheme="majorEastAsia" w:hAnsi="Times New Roman" w:cstheme="majorBidi"/>
      <w:b/>
      <w:bCs/>
      <w:smallCaps/>
      <w:sz w:val="24"/>
    </w:rPr>
  </w:style>
  <w:style w:type="paragraph" w:styleId="Heading4">
    <w:name w:val="heading 4"/>
    <w:basedOn w:val="Normal"/>
    <w:next w:val="BodyText2"/>
    <w:link w:val="Heading4Char"/>
    <w:uiPriority w:val="9"/>
    <w:semiHidden/>
    <w:unhideWhenUsed/>
    <w:qFormat/>
    <w:rsid w:val="005D3184"/>
    <w:pPr>
      <w:keepNext/>
      <w:numPr>
        <w:ilvl w:val="3"/>
        <w:numId w:val="44"/>
      </w:numPr>
      <w:spacing w:after="240"/>
      <w:outlineLvl w:val="3"/>
    </w:pPr>
    <w:rPr>
      <w:rFonts w:ascii="Times New Roman" w:eastAsiaTheme="majorEastAsia" w:hAnsi="Times New Roman" w:cstheme="majorBidi"/>
      <w:bCs/>
      <w:i/>
      <w:iCs/>
      <w:smallCaps/>
      <w:sz w:val="24"/>
    </w:rPr>
  </w:style>
  <w:style w:type="paragraph" w:styleId="Heading5">
    <w:name w:val="heading 5"/>
    <w:basedOn w:val="Normal"/>
    <w:next w:val="BodyText2"/>
    <w:link w:val="Heading5Char"/>
    <w:uiPriority w:val="9"/>
    <w:semiHidden/>
    <w:unhideWhenUsed/>
    <w:qFormat/>
    <w:rsid w:val="005D3184"/>
    <w:pPr>
      <w:keepNext/>
      <w:numPr>
        <w:ilvl w:val="4"/>
        <w:numId w:val="44"/>
      </w:numPr>
      <w:spacing w:after="240"/>
      <w:outlineLvl w:val="4"/>
    </w:pPr>
    <w:rPr>
      <w:rFonts w:ascii="Times New Roman" w:eastAsiaTheme="majorEastAsia" w:hAnsi="Times New Roman" w:cstheme="majorBidi"/>
      <w:b/>
      <w:sz w:val="24"/>
    </w:rPr>
  </w:style>
  <w:style w:type="paragraph" w:styleId="Heading6">
    <w:name w:val="heading 6"/>
    <w:basedOn w:val="Normal"/>
    <w:next w:val="BodyText2"/>
    <w:link w:val="Heading6Char"/>
    <w:uiPriority w:val="9"/>
    <w:semiHidden/>
    <w:unhideWhenUsed/>
    <w:qFormat/>
    <w:rsid w:val="005D3184"/>
    <w:pPr>
      <w:keepNext/>
      <w:numPr>
        <w:ilvl w:val="5"/>
        <w:numId w:val="44"/>
      </w:numPr>
      <w:spacing w:after="240"/>
      <w:outlineLvl w:val="5"/>
    </w:pPr>
    <w:rPr>
      <w:rFonts w:ascii="Times New Roman" w:eastAsiaTheme="majorEastAsia" w:hAnsi="Times New Roman" w:cstheme="majorBidi"/>
      <w:i/>
      <w:iCs/>
      <w:sz w:val="24"/>
    </w:rPr>
  </w:style>
  <w:style w:type="paragraph" w:styleId="Heading7">
    <w:name w:val="heading 7"/>
    <w:basedOn w:val="Normal"/>
    <w:next w:val="BodyText2"/>
    <w:link w:val="Heading7Char"/>
    <w:uiPriority w:val="9"/>
    <w:semiHidden/>
    <w:unhideWhenUsed/>
    <w:qFormat/>
    <w:rsid w:val="005D3184"/>
    <w:pPr>
      <w:keepNext/>
      <w:numPr>
        <w:ilvl w:val="6"/>
        <w:numId w:val="44"/>
      </w:numPr>
      <w:spacing w:after="240"/>
      <w:outlineLvl w:val="6"/>
    </w:pPr>
    <w:rPr>
      <w:rFonts w:ascii="Times New Roman" w:eastAsiaTheme="majorEastAsia" w:hAnsi="Times New Roman" w:cstheme="majorBidi"/>
      <w:iCs/>
      <w:sz w:val="24"/>
    </w:rPr>
  </w:style>
  <w:style w:type="paragraph" w:styleId="Heading8">
    <w:name w:val="heading 8"/>
    <w:basedOn w:val="Normal"/>
    <w:next w:val="BodyText2"/>
    <w:link w:val="Heading8Char"/>
    <w:uiPriority w:val="9"/>
    <w:semiHidden/>
    <w:unhideWhenUsed/>
    <w:qFormat/>
    <w:rsid w:val="005D3184"/>
    <w:pPr>
      <w:keepNext/>
      <w:numPr>
        <w:ilvl w:val="7"/>
        <w:numId w:val="44"/>
      </w:numPr>
      <w:spacing w:after="240"/>
      <w:outlineLvl w:val="7"/>
    </w:pPr>
    <w:rPr>
      <w:rFonts w:ascii="Times New Roman" w:eastAsiaTheme="majorEastAsia" w:hAnsi="Times New Roman" w:cstheme="majorBidi"/>
      <w:i/>
      <w:sz w:val="24"/>
      <w:szCs w:val="20"/>
    </w:rPr>
  </w:style>
  <w:style w:type="paragraph" w:styleId="Heading9">
    <w:name w:val="heading 9"/>
    <w:basedOn w:val="Normal"/>
    <w:next w:val="BodyText2"/>
    <w:link w:val="Heading9Char"/>
    <w:uiPriority w:val="9"/>
    <w:semiHidden/>
    <w:unhideWhenUsed/>
    <w:qFormat/>
    <w:rsid w:val="005D3184"/>
    <w:pPr>
      <w:keepNext/>
      <w:numPr>
        <w:ilvl w:val="8"/>
        <w:numId w:val="15"/>
      </w:numPr>
      <w:spacing w:after="24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7"/>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5D3184"/>
    <w:pPr>
      <w:ind w:left="720"/>
      <w:contextualSpacing/>
    </w:pPr>
    <w:rPr>
      <w:rFonts w:ascii="Times New Roman" w:hAnsi="Times New Roman" w:cstheme="minorBidi"/>
      <w:sz w:val="24"/>
    </w:rPr>
  </w:style>
  <w:style w:type="paragraph" w:customStyle="1" w:styleId="ListNumbering">
    <w:name w:val="List Numbering"/>
    <w:basedOn w:val="Normal"/>
    <w:qFormat/>
    <w:rsid w:val="005D3184"/>
    <w:pPr>
      <w:numPr>
        <w:numId w:val="46"/>
      </w:numPr>
      <w:spacing w:after="24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rPr>
      <w:rFonts w:ascii="Times New Roman" w:hAnsi="Times New Roman" w:cstheme="minorBidi"/>
      <w:sz w:val="24"/>
    </w:r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rFonts w:ascii="Times New Roman" w:hAnsi="Times New Roman" w:cstheme="minorBidi"/>
      <w:b/>
      <w:bCs/>
      <w:sz w:val="24"/>
      <w:szCs w:val="18"/>
    </w:rPr>
  </w:style>
  <w:style w:type="paragraph" w:styleId="Title">
    <w:name w:val="Title"/>
    <w:basedOn w:val="Normal"/>
    <w:next w:val="BodyText"/>
    <w:link w:val="TitleChar"/>
    <w:uiPriority w:val="10"/>
    <w:qFormat/>
    <w:rsid w:val="005D3184"/>
    <w:pPr>
      <w:keepNext/>
      <w:spacing w:after="360"/>
      <w:ind w:left="1440" w:right="1440"/>
      <w:jc w:val="center"/>
    </w:pPr>
    <w:rPr>
      <w:rFonts w:ascii="Times New Roman" w:eastAsiaTheme="majorEastAsia" w:hAnsi="Times New Roman" w:cstheme="majorBidi"/>
      <w:sz w:val="24"/>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rPr>
      <w:rFonts w:ascii="Times New Roman" w:hAnsi="Times New Roman" w:cstheme="minorBidi"/>
      <w:sz w:val="24"/>
    </w:r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rPr>
      <w:rFonts w:ascii="Times New Roman" w:hAnsi="Times New Roman" w:cstheme="minorBidi"/>
      <w:sz w:val="24"/>
    </w:r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ascii="Times New Roman" w:eastAsiaTheme="majorEastAsia" w:hAnsi="Times New Roman" w:cstheme="majorBidi"/>
      <w:i/>
      <w:iCs/>
      <w:sz w:val="24"/>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ascii="Times New Roman" w:eastAsiaTheme="minorEastAsia" w:hAnsi="Times New Roman" w:cstheme="minorBidi"/>
      <w:iCs/>
      <w:sz w:val="24"/>
    </w:rPr>
  </w:style>
  <w:style w:type="paragraph" w:styleId="NoSpacing">
    <w:name w:val="No Spacing"/>
    <w:aliases w:val="LeftAlign"/>
    <w:uiPriority w:val="1"/>
    <w:qFormat/>
    <w:rsid w:val="005D3184"/>
    <w:pPr>
      <w:spacing w:after="24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rFonts w:ascii="Times New Roman" w:hAnsi="Times New Roman" w:cstheme="minorBidi"/>
      <w:iCs/>
      <w:sz w:val="24"/>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rFonts w:ascii="Times New Roman" w:hAnsi="Times New Roman" w:cstheme="minorBidi"/>
      <w:b/>
      <w:bCs/>
      <w:i/>
      <w:iCs/>
      <w:sz w:val="24"/>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 w:type="paragraph" w:customStyle="1" w:styleId="Default">
    <w:name w:val="Default"/>
    <w:rsid w:val="00E42DC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B1F0A"/>
    <w:rPr>
      <w:sz w:val="20"/>
      <w:szCs w:val="20"/>
    </w:rPr>
  </w:style>
  <w:style w:type="character" w:customStyle="1" w:styleId="FootnoteTextChar">
    <w:name w:val="Footnote Text Char"/>
    <w:basedOn w:val="DefaultParagraphFont"/>
    <w:link w:val="FootnoteText"/>
    <w:uiPriority w:val="99"/>
    <w:semiHidden/>
    <w:rsid w:val="00FB1F0A"/>
    <w:rPr>
      <w:rFonts w:ascii="Calibri" w:hAnsi="Calibri" w:cs="Calibri"/>
      <w:sz w:val="20"/>
      <w:szCs w:val="20"/>
    </w:rPr>
  </w:style>
  <w:style w:type="character" w:styleId="FootnoteReference">
    <w:name w:val="footnote reference"/>
    <w:basedOn w:val="DefaultParagraphFont"/>
    <w:uiPriority w:val="99"/>
    <w:semiHidden/>
    <w:unhideWhenUsed/>
    <w:rsid w:val="00FB1F0A"/>
    <w:rPr>
      <w:vertAlign w:val="superscript"/>
    </w:rPr>
  </w:style>
  <w:style w:type="character" w:styleId="Hyperlink">
    <w:name w:val="Hyperlink"/>
    <w:basedOn w:val="DefaultParagraphFont"/>
    <w:uiPriority w:val="99"/>
    <w:unhideWhenUsed/>
    <w:rsid w:val="00175B60"/>
    <w:rPr>
      <w:color w:val="0000FF"/>
      <w:u w:val="single"/>
    </w:rPr>
  </w:style>
  <w:style w:type="character" w:styleId="UnresolvedMention">
    <w:name w:val="Unresolved Mention"/>
    <w:basedOn w:val="DefaultParagraphFont"/>
    <w:uiPriority w:val="99"/>
    <w:semiHidden/>
    <w:unhideWhenUsed/>
    <w:rsid w:val="003A4DD7"/>
    <w:rPr>
      <w:color w:val="605E5C"/>
      <w:shd w:val="clear" w:color="auto" w:fill="E1DFDD"/>
    </w:rPr>
  </w:style>
  <w:style w:type="paragraph" w:styleId="BalloonText">
    <w:name w:val="Balloon Text"/>
    <w:basedOn w:val="Normal"/>
    <w:link w:val="BalloonTextChar"/>
    <w:uiPriority w:val="99"/>
    <w:semiHidden/>
    <w:unhideWhenUsed/>
    <w:rsid w:val="005D7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s.fcc.gov/public/attachments/FCC-14-50A1.pdf" TargetMode="External"/><Relationship Id="rId3" Type="http://schemas.openxmlformats.org/officeDocument/2006/relationships/hyperlink" Target="https://docs.fcc.gov/public/attachments/DA-20-573A1.pdf" TargetMode="External"/><Relationship Id="rId7" Type="http://schemas.openxmlformats.org/officeDocument/2006/relationships/hyperlink" Target="https://covid19.colorado.gov/covid-19-in-colorado/public-health-executive-orders" TargetMode="External"/><Relationship Id="rId12" Type="http://schemas.openxmlformats.org/officeDocument/2006/relationships/hyperlink" Target="https://enterpriseefiling.fcc.gov/dataentry/public/tv/draftCopy.html?displayType=html&amp;appKey=25076ff3729b1e0a0172e18813195678&amp;id=25076ff3729b1e0a0172e18813195678&amp;goBack=N" TargetMode="External"/><Relationship Id="rId2" Type="http://schemas.openxmlformats.org/officeDocument/2006/relationships/hyperlink" Target="https://enterpriseefiling.fcc.gov/dataentry/api/download/draftcopy/cdbs/2015938" TargetMode="External"/><Relationship Id="rId1" Type="http://schemas.openxmlformats.org/officeDocument/2006/relationships/hyperlink" Target="https://transition.fcc.gov/Daily_Releases/Daily_Business/2017/db0512/DA-17-442A1.pdf" TargetMode="External"/><Relationship Id="rId6" Type="http://schemas.openxmlformats.org/officeDocument/2006/relationships/hyperlink" Target="https://www.colorado.gov/governor/sites/default/files/inline-files/D%202020%20049%20Amending%20and%20Extending%20Ski%20Closures.pdf" TargetMode="External"/><Relationship Id="rId11" Type="http://schemas.openxmlformats.org/officeDocument/2006/relationships/hyperlink" Target="https://enterpriseefiling.fcc.gov/dataentry/public/tv/draftCopy.html?displayType=html&amp;appKey=25076ff36e0518c2016e17d4d6050d5b&amp;id=25076ff36e0518c2016e17d4d6050d5b&amp;goBack=N" TargetMode="External"/><Relationship Id="rId5" Type="http://schemas.openxmlformats.org/officeDocument/2006/relationships/hyperlink" Target="https://www.colorado.gov/governor/sites/default/files/inline-files/D%202020%20026%20Amending%20and%20Extending%20Ski%20Closures_0.pdf" TargetMode="External"/><Relationship Id="rId10" Type="http://schemas.openxmlformats.org/officeDocument/2006/relationships/hyperlink" Target="https://docs.fcc.gov/public/attachments/DA-18-884A1.pdf" TargetMode="External"/><Relationship Id="rId4" Type="http://schemas.openxmlformats.org/officeDocument/2006/relationships/hyperlink" Target="https://www.colorado.gov/governor/sites/default/files/inline-files/D%202020%20006%20Amending%20Executive%20Order%20D%202020%20004%20Ordering%20Closure%20of%20Downhill%20Ski%20Areas_0.pdf" TargetMode="External"/><Relationship Id="rId9" Type="http://schemas.openxmlformats.org/officeDocument/2006/relationships/hyperlink" Target="https://docs.fcc.gov/public/attachments/DA-17-106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F709-B065-4D7D-86A3-E819D25A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813</Words>
  <Characters>5698</Characters>
  <Application>Microsoft Office Word</Application>
  <DocSecurity>0</DocSecurity>
  <Lines>227</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Oxenford, David</dc:creator>
  <cp:keywords/>
  <dc:description/>
  <cp:lastModifiedBy>Sandler, Adam</cp:lastModifiedBy>
  <cp:revision>8</cp:revision>
  <cp:lastPrinted>2020-07-01T18:22:00Z</cp:lastPrinted>
  <dcterms:created xsi:type="dcterms:W3CDTF">2020-07-01T19:12:00Z</dcterms:created>
  <dcterms:modified xsi:type="dcterms:W3CDTF">2020-07-01T20:27:00Z</dcterms:modified>
</cp:coreProperties>
</file>