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EA" w:rsidRDefault="00A071F4" w:rsidP="00A071F4">
      <w:pPr>
        <w:jc w:val="center"/>
      </w:pPr>
      <w:r>
        <w:t>AMENDMENT</w:t>
      </w:r>
    </w:p>
    <w:p w:rsidR="00A071F4" w:rsidRDefault="00A071F4" w:rsidP="00A071F4">
      <w:r>
        <w:t>This is an amendment for the Children’s Television Report dated January 30, 2020.  This amendment is in regards to question in digital core programming as to total number of hours broadcast per quarter.</w:t>
      </w:r>
    </w:p>
    <w:p w:rsidR="00A071F4" w:rsidRDefault="00A071F4" w:rsidP="00A071F4">
      <w:proofErr w:type="spellStart"/>
      <w:r>
        <w:t>Sotirios</w:t>
      </w:r>
      <w:proofErr w:type="spellEnd"/>
      <w:r>
        <w:t xml:space="preserve"> Agelatos</w:t>
      </w:r>
      <w:bookmarkStart w:id="0" w:name="_GoBack"/>
      <w:bookmarkEnd w:id="0"/>
    </w:p>
    <w:sectPr w:rsidR="00A07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F4"/>
    <w:rsid w:val="007643EA"/>
    <w:rsid w:val="00A0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4EDB3-5B26-4CC2-AA0C-CE981938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Agelatos</dc:creator>
  <cp:keywords/>
  <dc:description/>
  <cp:lastModifiedBy>Darlene Agelatos</cp:lastModifiedBy>
  <cp:revision>1</cp:revision>
  <cp:lastPrinted>2020-01-30T06:43:00Z</cp:lastPrinted>
  <dcterms:created xsi:type="dcterms:W3CDTF">2020-01-30T06:39:00Z</dcterms:created>
  <dcterms:modified xsi:type="dcterms:W3CDTF">2020-01-30T06:43:00Z</dcterms:modified>
</cp:coreProperties>
</file>