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7D" w:rsidRDefault="00F37725" w:rsidP="00F37725">
      <w:pPr>
        <w:jc w:val="center"/>
      </w:pPr>
      <w:r>
        <w:t xml:space="preserve">EXPLANATION – NO NEED FOR ENVIRONMENTAL ASSESMENT </w:t>
      </w:r>
    </w:p>
    <w:p w:rsidR="00F37725" w:rsidRDefault="00F37725" w:rsidP="00F37725">
      <w:pPr>
        <w:jc w:val="center"/>
      </w:pPr>
    </w:p>
    <w:p w:rsidR="00F37725" w:rsidRDefault="00F37725" w:rsidP="00F37725">
      <w:r>
        <w:t xml:space="preserve">No environmental assessment is required for the modification sought in the application to which this is attached.   The proposed modification merely substitutes one antenna for another, on the very same existing registered tower.   The antenna height will be the same as the currently authorized antenna for Channel 38, and both the Channel 38 and the Channel 27 antennas have 24 bays.   </w:t>
      </w:r>
      <w:bookmarkStart w:id="0" w:name="_GoBack"/>
      <w:bookmarkEnd w:id="0"/>
    </w:p>
    <w:sectPr w:rsidR="00F377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25" w:rsidRDefault="00F37725" w:rsidP="00F37725">
      <w:pPr>
        <w:spacing w:after="0" w:line="240" w:lineRule="auto"/>
      </w:pPr>
      <w:r>
        <w:separator/>
      </w:r>
    </w:p>
  </w:endnote>
  <w:endnote w:type="continuationSeparator" w:id="0">
    <w:p w:rsidR="00F37725" w:rsidRDefault="00F37725" w:rsidP="00F3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25" w:rsidRDefault="00F37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25" w:rsidRPr="00F37725" w:rsidRDefault="006C0201">
    <w:pPr>
      <w:pStyle w:val="Footer"/>
    </w:pPr>
    <w:r w:rsidRPr="006C0201">
      <w:rPr>
        <w:noProof/>
        <w:sz w:val="12"/>
      </w:rPr>
      <w:t>{01391216-1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25" w:rsidRDefault="00F37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25" w:rsidRDefault="00F37725" w:rsidP="00F37725">
      <w:pPr>
        <w:spacing w:after="0" w:line="240" w:lineRule="auto"/>
        <w:rPr>
          <w:noProof/>
        </w:rPr>
      </w:pPr>
      <w:r>
        <w:rPr>
          <w:noProof/>
        </w:rPr>
        <w:separator/>
      </w:r>
    </w:p>
  </w:footnote>
  <w:footnote w:type="continuationSeparator" w:id="0">
    <w:p w:rsidR="00F37725" w:rsidRDefault="00F37725" w:rsidP="00F3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25" w:rsidRDefault="00F37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25" w:rsidRDefault="00F37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25" w:rsidRDefault="00F37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25"/>
    <w:rsid w:val="006C0201"/>
    <w:rsid w:val="00A95B7D"/>
    <w:rsid w:val="00F3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97346-2341-4207-8AC3-C4BE9948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25"/>
  </w:style>
  <w:style w:type="paragraph" w:styleId="Footer">
    <w:name w:val="footer"/>
    <w:basedOn w:val="Normal"/>
    <w:link w:val="FooterChar"/>
    <w:uiPriority w:val="99"/>
    <w:unhideWhenUsed/>
    <w:rsid w:val="00F3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364</Characters>
  <Application>Microsoft Office Word</Application>
  <DocSecurity>0</DocSecurity>
  <PresentationFormat>15|.DOCX</PresentationFormat>
  <Lines>7</Lines>
  <Paragraphs>2</Paragraphs>
  <ScaleCrop>false</ScaleCrop>
  <Company>Hewlett-Packard Company</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 No Need for Environmental Assesment (01391216).DOCX</dc:title>
  <dc:subject>01391216-1 /font=6</dc:subject>
  <dc:creator>Paul Feldman</dc:creator>
  <cp:keywords/>
  <dc:description/>
  <cp:lastModifiedBy>Paul Feldman</cp:lastModifiedBy>
  <cp:revision>3</cp:revision>
  <dcterms:created xsi:type="dcterms:W3CDTF">2020-01-14T21:55:00Z</dcterms:created>
  <dcterms:modified xsi:type="dcterms:W3CDTF">2020-01-14T21:59:00Z</dcterms:modified>
</cp:coreProperties>
</file>