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83" w:rsidRDefault="009567C3">
      <w:r>
        <w:t xml:space="preserve">Prime Cities Broadcasting Inc., licensee of KJRW, Eureka, CA, (Facility ID No. 42640), hereby requests a 160-day extension of that station’s existing STA to remain silent (File No. 0000074572, which expires December 11, 2019).  As explained in the exhibit accompanying </w:t>
      </w:r>
      <w:r w:rsidR="00C31727">
        <w:t>that</w:t>
      </w:r>
      <w:r>
        <w:t xml:space="preserve"> original request,</w:t>
      </w:r>
      <w:r w:rsidR="00CB5917">
        <w:t xml:space="preserve"> </w:t>
      </w:r>
      <w:r>
        <w:t>KJRW was taken silent to complete necessary repairs to the station’s t</w:t>
      </w:r>
      <w:r w:rsidR="00CB5917">
        <w:t>echnical facilities.</w:t>
      </w:r>
      <w:r>
        <w:t xml:space="preserve">  Those repairs have been completed, but the licensee is not yet able to return the station to the air for financial</w:t>
      </w:r>
      <w:r w:rsidR="00CB5917">
        <w:t xml:space="preserve"> reasons.  A search is underway for an affiliation which would render the operation financially viable and, although several contacts have been made, the licensee has not yet been able to negotiate a satisfactory arrangement.  The licensee desires to return the station to the air and resume broadcast service to residents of its community of license as expeditiously as possible</w:t>
      </w:r>
      <w:r w:rsidR="00C31727">
        <w:t>, and favorable action on the instant request would serve the public interest by making it possible to do so</w:t>
      </w:r>
      <w:bookmarkStart w:id="0" w:name="_GoBack"/>
      <w:bookmarkEnd w:id="0"/>
      <w:r w:rsidR="00C31727">
        <w:t>.</w:t>
      </w:r>
    </w:p>
    <w:sectPr w:rsidR="00614B83" w:rsidSect="007724DD">
      <w:type w:val="continuous"/>
      <w:pgSz w:w="12240" w:h="15840"/>
      <w:pgMar w:top="1440" w:right="1440" w:bottom="720" w:left="1440" w:header="1440" w:footer="864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3"/>
    <w:rsid w:val="00614B83"/>
    <w:rsid w:val="007724DD"/>
    <w:rsid w:val="009567C3"/>
    <w:rsid w:val="00C31727"/>
    <w:rsid w:val="00C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DB328-494D-41CE-BD58-38E5001E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1</cp:revision>
  <dcterms:created xsi:type="dcterms:W3CDTF">2019-12-11T04:00:00Z</dcterms:created>
  <dcterms:modified xsi:type="dcterms:W3CDTF">2019-12-11T04:28:00Z</dcterms:modified>
</cp:coreProperties>
</file>