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E07" w:rsidRDefault="00363E07" w:rsidP="00363E07">
      <w:pPr>
        <w:rPr>
          <w:rFonts w:eastAsia="Times New Roman"/>
        </w:rPr>
      </w:pPr>
      <w:r>
        <w:rPr>
          <w:rFonts w:eastAsia="Times New Roman"/>
          <w:b/>
          <w:bCs/>
        </w:rPr>
        <w:t>From:</w:t>
      </w:r>
      <w:r>
        <w:rPr>
          <w:rFonts w:eastAsia="Times New Roman"/>
        </w:rPr>
        <w:t xml:space="preserve"> Ron Graser </w:t>
      </w:r>
      <w:r>
        <w:rPr>
          <w:rFonts w:eastAsia="Times New Roman"/>
        </w:rPr>
        <w:br/>
      </w:r>
      <w:r>
        <w:rPr>
          <w:rFonts w:eastAsia="Times New Roman"/>
          <w:b/>
          <w:bCs/>
        </w:rPr>
        <w:t>Sent:</w:t>
      </w:r>
      <w:r>
        <w:rPr>
          <w:rFonts w:eastAsia="Times New Roman"/>
        </w:rPr>
        <w:t xml:space="preserve"> Friday, July 26, 2019 9:57 AM</w:t>
      </w:r>
      <w:r>
        <w:rPr>
          <w:rFonts w:eastAsia="Times New Roman"/>
        </w:rPr>
        <w:br/>
      </w:r>
      <w:r>
        <w:rPr>
          <w:rFonts w:eastAsia="Times New Roman"/>
          <w:b/>
          <w:bCs/>
        </w:rPr>
        <w:t>To:</w:t>
      </w:r>
      <w:r>
        <w:rPr>
          <w:rFonts w:eastAsia="Times New Roman"/>
        </w:rPr>
        <w:t xml:space="preserve"> Barry Persh &lt;bpersh@graymillerpersh.com&gt;</w:t>
      </w:r>
      <w:r>
        <w:rPr>
          <w:rFonts w:eastAsia="Times New Roman"/>
        </w:rPr>
        <w:br/>
      </w:r>
      <w:r>
        <w:rPr>
          <w:rFonts w:eastAsia="Times New Roman"/>
          <w:b/>
          <w:bCs/>
        </w:rPr>
        <w:t>Cc:</w:t>
      </w:r>
      <w:r>
        <w:rPr>
          <w:rFonts w:eastAsia="Times New Roman"/>
        </w:rPr>
        <w:t xml:space="preserve"> Hossein Hashemzadeh &lt;Hossein.Hashemzadeh@fcc.gov&gt;</w:t>
      </w:r>
      <w:r>
        <w:rPr>
          <w:rFonts w:eastAsia="Times New Roman"/>
        </w:rPr>
        <w:br/>
      </w:r>
      <w:r>
        <w:rPr>
          <w:rFonts w:eastAsia="Times New Roman"/>
          <w:b/>
          <w:bCs/>
        </w:rPr>
        <w:t>Subject:</w:t>
      </w:r>
      <w:r>
        <w:rPr>
          <w:rFonts w:eastAsia="Times New Roman"/>
        </w:rPr>
        <w:t xml:space="preserve"> RE: TV Translator - Filing to Temporarily Stay on Current Channel in Connection with Repack</w:t>
      </w:r>
    </w:p>
    <w:p w:rsidR="00363E07" w:rsidRDefault="00363E07" w:rsidP="00363E07"/>
    <w:p w:rsidR="00363E07" w:rsidRDefault="00363E07" w:rsidP="00363E07">
      <w:pPr>
        <w:pStyle w:val="PlainText"/>
        <w:jc w:val="center"/>
      </w:pPr>
      <w:r>
        <w:t xml:space="preserve">My review of the proposal LMS-0000078487 shows the following statement as imported below from your exhibit attachment </w:t>
      </w:r>
      <w:r>
        <w:rPr>
          <w:rFonts w:ascii="Times New Roman" w:hAnsi="Times New Roman" w:cs="Times New Roman"/>
          <w:b/>
          <w:bCs/>
          <w:sz w:val="24"/>
          <w:szCs w:val="24"/>
        </w:rPr>
        <w:t>Request for Extension of Operation of W25AQ-D on TV Channel 25 for up to 90 days after completion of TV REPACK Phase 4, on August 02, 2019.</w:t>
      </w:r>
      <w:r>
        <w:t xml:space="preserve"> </w:t>
      </w:r>
    </w:p>
    <w:p w:rsidR="00363E07" w:rsidRDefault="00363E07" w:rsidP="00363E07"/>
    <w:p w:rsidR="00363E07" w:rsidRDefault="00363E07" w:rsidP="00363E07">
      <w:pPr>
        <w:autoSpaceDE w:val="0"/>
        <w:autoSpaceDN w:val="0"/>
        <w:rPr>
          <w:rFonts w:ascii="Courier New" w:hAnsi="Courier New" w:cs="Courier New"/>
          <w:sz w:val="20"/>
          <w:szCs w:val="20"/>
        </w:rPr>
      </w:pPr>
      <w:r>
        <w:rPr>
          <w:rFonts w:ascii="Courier New" w:hAnsi="Courier New" w:cs="Courier New"/>
          <w:sz w:val="20"/>
          <w:szCs w:val="20"/>
        </w:rPr>
        <w:t>“Exhibit EE-2 shows that the requesting short term temporary operation of W25AQ-D on CH 25 will not cause impermissible interference to WSKA.”</w:t>
      </w:r>
    </w:p>
    <w:p w:rsidR="00363E07" w:rsidRDefault="00363E07" w:rsidP="00363E07">
      <w:pPr>
        <w:autoSpaceDE w:val="0"/>
        <w:autoSpaceDN w:val="0"/>
        <w:rPr>
          <w:rFonts w:ascii="Courier New" w:hAnsi="Courier New" w:cs="Courier New"/>
          <w:sz w:val="20"/>
          <w:szCs w:val="20"/>
        </w:rPr>
      </w:pPr>
    </w:p>
    <w:p w:rsidR="00363E07" w:rsidRDefault="00363E07" w:rsidP="00363E07">
      <w:pPr>
        <w:autoSpaceDE w:val="0"/>
        <w:autoSpaceDN w:val="0"/>
        <w:rPr>
          <w:rFonts w:ascii="Courier New" w:hAnsi="Courier New" w:cs="Courier New"/>
          <w:b/>
          <w:bCs/>
          <w:sz w:val="20"/>
          <w:szCs w:val="20"/>
          <w:u w:val="single"/>
        </w:rPr>
      </w:pPr>
      <w:r>
        <w:rPr>
          <w:rFonts w:ascii="Courier New" w:hAnsi="Courier New" w:cs="Courier New"/>
          <w:b/>
          <w:bCs/>
          <w:sz w:val="20"/>
          <w:szCs w:val="20"/>
          <w:u w:val="single"/>
        </w:rPr>
        <w:t xml:space="preserve">Our TV Interference study shows that W25AQ-D – LMS-0000078487 – is predicted to cause interference to WSKA Corning, NY. – LMS-0000034484 – CH 25 – Repack CP – at 7.35%. </w:t>
      </w:r>
    </w:p>
    <w:p w:rsidR="00363E07" w:rsidRDefault="00363E07" w:rsidP="00363E07">
      <w:pPr>
        <w:autoSpaceDE w:val="0"/>
        <w:autoSpaceDN w:val="0"/>
        <w:rPr>
          <w:rFonts w:ascii="Courier New" w:hAnsi="Courier New" w:cs="Courier New"/>
          <w:sz w:val="20"/>
          <w:szCs w:val="20"/>
        </w:rPr>
      </w:pPr>
    </w:p>
    <w:p w:rsidR="00363E07" w:rsidRDefault="00363E07" w:rsidP="00363E07">
      <w:pPr>
        <w:autoSpaceDE w:val="0"/>
        <w:autoSpaceDN w:val="0"/>
        <w:rPr>
          <w:rFonts w:ascii="Courier New" w:hAnsi="Courier New" w:cs="Courier New"/>
          <w:sz w:val="20"/>
          <w:szCs w:val="20"/>
        </w:rPr>
      </w:pPr>
      <w:r>
        <w:rPr>
          <w:rFonts w:ascii="Courier New" w:hAnsi="Courier New" w:cs="Courier New"/>
          <w:sz w:val="20"/>
          <w:szCs w:val="20"/>
        </w:rPr>
        <w:t>Your exhibit also contains the following statement:</w:t>
      </w:r>
    </w:p>
    <w:p w:rsidR="00363E07" w:rsidRDefault="00363E07" w:rsidP="00363E07">
      <w:pPr>
        <w:autoSpaceDE w:val="0"/>
        <w:autoSpaceDN w:val="0"/>
        <w:rPr>
          <w:rFonts w:ascii="Courier New" w:hAnsi="Courier New" w:cs="Courier New"/>
          <w:sz w:val="20"/>
          <w:szCs w:val="20"/>
        </w:rPr>
      </w:pPr>
    </w:p>
    <w:p w:rsidR="00363E07" w:rsidRDefault="00363E07" w:rsidP="00363E07">
      <w:pPr>
        <w:pStyle w:val="PlainText"/>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NEPAETA requests this continued but temporary operation of W25AQ-D on CH 25 with an ERP of 3.6 kW for up to 90 days or sooner if the new facilities are ready to operate.  In order to continue with essentially uninterrupted broadcasting, NEPAETA believes that a Commission Grant of this request would be in the Public Interest in this limited instance.  </w:t>
      </w:r>
      <w:r>
        <w:rPr>
          <w:rFonts w:ascii="Times New Roman" w:hAnsi="Times New Roman" w:cs="Times New Roman"/>
          <w:sz w:val="24"/>
          <w:szCs w:val="24"/>
          <w:u w:val="single"/>
        </w:rPr>
        <w:t xml:space="preserve">In the event impermissible (greater than 0,5%) new interference occurs to WSKA from W25AQ-D, NEPAETA will take </w:t>
      </w:r>
      <w:proofErr w:type="spellStart"/>
      <w:r>
        <w:rPr>
          <w:rFonts w:ascii="Times New Roman" w:hAnsi="Times New Roman" w:cs="Times New Roman"/>
          <w:sz w:val="24"/>
          <w:szCs w:val="24"/>
          <w:u w:val="single"/>
        </w:rPr>
        <w:t>what ever</w:t>
      </w:r>
      <w:proofErr w:type="spellEnd"/>
      <w:r>
        <w:rPr>
          <w:rFonts w:ascii="Times New Roman" w:hAnsi="Times New Roman" w:cs="Times New Roman"/>
          <w:sz w:val="24"/>
          <w:szCs w:val="24"/>
          <w:u w:val="single"/>
        </w:rPr>
        <w:t xml:space="preserve"> additional steps are necessary to correct said interference and reduce power or shut off if necessary.</w:t>
      </w:r>
    </w:p>
    <w:p w:rsidR="00363E07" w:rsidRDefault="00363E07" w:rsidP="00363E07">
      <w:pPr>
        <w:pStyle w:val="PlainText"/>
        <w:spacing w:line="360" w:lineRule="auto"/>
        <w:rPr>
          <w:rFonts w:ascii="Times New Roman" w:hAnsi="Times New Roman" w:cs="Times New Roman"/>
          <w:sz w:val="24"/>
          <w:szCs w:val="24"/>
          <w:u w:val="single"/>
        </w:rPr>
      </w:pPr>
    </w:p>
    <w:p w:rsidR="00363E07" w:rsidRDefault="00363E07" w:rsidP="00363E07">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Thanks, Ron Graser</w:t>
      </w:r>
    </w:p>
    <w:p w:rsidR="00363E07" w:rsidRDefault="00363E07" w:rsidP="00363E07">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Media Bureau, Video Division</w:t>
      </w:r>
    </w:p>
    <w:p w:rsidR="00363E07" w:rsidRDefault="00363E07" w:rsidP="00363E07">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July 26, 2019 </w:t>
      </w:r>
    </w:p>
    <w:p w:rsidR="00363E07" w:rsidRDefault="00363E07" w:rsidP="00363E07">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w:t>
      </w:r>
    </w:p>
    <w:p w:rsidR="00D641D3" w:rsidRDefault="00D641D3">
      <w:bookmarkStart w:id="0" w:name="_GoBack"/>
      <w:bookmarkEnd w:id="0"/>
    </w:p>
    <w:sectPr w:rsidR="00D6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07"/>
    <w:rsid w:val="00363E07"/>
    <w:rsid w:val="00D641D3"/>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59886-0CB0-4239-AFFF-9D6BF276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E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3E0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63E0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Graser</dc:creator>
  <cp:keywords/>
  <dc:description/>
  <cp:lastModifiedBy>Ron Graser</cp:lastModifiedBy>
  <cp:revision>1</cp:revision>
  <dcterms:created xsi:type="dcterms:W3CDTF">2019-07-26T13:59:00Z</dcterms:created>
  <dcterms:modified xsi:type="dcterms:W3CDTF">2019-07-26T14:00:00Z</dcterms:modified>
</cp:coreProperties>
</file>