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E1" w:rsidRDefault="00084AE1">
      <w:r>
        <w:t xml:space="preserve">Environmental assessment statement. </w:t>
      </w:r>
    </w:p>
    <w:p w:rsidR="003D3390" w:rsidRDefault="00BB3E4D">
      <w:r>
        <w:t>Environmental assessment is not required because this i</w:t>
      </w:r>
      <w:r w:rsidR="00E060E9">
        <w:t>s an existing broadcast tower (1221613)</w:t>
      </w:r>
      <w:r>
        <w:t xml:space="preserve">. It has a locked gate with access only to permitted broadcast technicians. The radio frequency electromagnetic exposure FCC guidelines will continued to be followed. Power will be reduced for tower workers or </w:t>
      </w:r>
      <w:bookmarkStart w:id="0" w:name="_GoBack"/>
      <w:bookmarkEnd w:id="0"/>
      <w:r>
        <w:t xml:space="preserve">operations will be discontinued for their safety. </w:t>
      </w:r>
    </w:p>
    <w:sectPr w:rsidR="003D3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4D"/>
    <w:rsid w:val="00084AE1"/>
    <w:rsid w:val="00292E3B"/>
    <w:rsid w:val="003D3390"/>
    <w:rsid w:val="004427B8"/>
    <w:rsid w:val="008A798B"/>
    <w:rsid w:val="00BB3E4D"/>
    <w:rsid w:val="00E0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C4D1B-99A1-48A0-AF36-8A247C27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Edwards</dc:creator>
  <cp:keywords/>
  <dc:description/>
  <cp:lastModifiedBy>Glenn Edwards</cp:lastModifiedBy>
  <cp:revision>2</cp:revision>
  <dcterms:created xsi:type="dcterms:W3CDTF">2019-04-16T17:58:00Z</dcterms:created>
  <dcterms:modified xsi:type="dcterms:W3CDTF">2019-04-16T17:58:00Z</dcterms:modified>
</cp:coreProperties>
</file>