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5" w:rsidRDefault="00D749A5" w:rsidP="00D749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Broadcast Stations Held by Parties to the Application </w:t>
      </w:r>
    </w:p>
    <w:p w:rsidR="00D749A5" w:rsidRDefault="00D749A5" w:rsidP="00D749A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8" w:type="dxa"/>
        <w:tblInd w:w="93" w:type="dxa"/>
        <w:tblLook w:val="0480" w:firstRow="0" w:lastRow="0" w:firstColumn="1" w:lastColumn="0" w:noHBand="0" w:noVBand="1"/>
      </w:tblPr>
      <w:tblGrid>
        <w:gridCol w:w="2827"/>
        <w:gridCol w:w="1360"/>
        <w:gridCol w:w="1233"/>
        <w:gridCol w:w="3798"/>
      </w:tblGrid>
      <w:tr w:rsidR="00D749A5" w:rsidRPr="00551E1A" w:rsidTr="008B65F3">
        <w:trPr>
          <w:trHeight w:val="930"/>
          <w:tblHeader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749A5" w:rsidRPr="00551E1A" w:rsidRDefault="00D749A5" w:rsidP="008B65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 w:rsidRPr="00551E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Licensee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749A5" w:rsidRPr="00551E1A" w:rsidRDefault="00D749A5" w:rsidP="008B65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 w:rsidRPr="00551E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Call Sign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749A5" w:rsidRPr="00551E1A" w:rsidRDefault="00D749A5" w:rsidP="008B65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 w:rsidRPr="00551E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Facility ID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749A5" w:rsidRPr="00551E1A" w:rsidRDefault="00D749A5" w:rsidP="008B65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Community of License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WUOA-LD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Birmingham, AL</w:t>
            </w:r>
          </w:p>
        </w:tc>
      </w:tr>
      <w:tr w:rsidR="000A46EB" w:rsidRPr="00551E1A" w:rsidTr="000A46EB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B" w:rsidRPr="00551E1A" w:rsidRDefault="000A46EB" w:rsidP="00834F5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B" w:rsidRPr="00551E1A" w:rsidRDefault="000A46EB" w:rsidP="000A46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WWHC</w:t>
            </w: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-L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B" w:rsidRPr="00551E1A" w:rsidRDefault="000A46EB" w:rsidP="000A46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0868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6EB" w:rsidRPr="0032556F" w:rsidRDefault="000A46EB" w:rsidP="000A46E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Olean</w:t>
            </w:r>
            <w:r w:rsidRPr="0032556F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NY</w:t>
            </w:r>
            <w:bookmarkStart w:id="0" w:name="_GoBack"/>
            <w:bookmarkEnd w:id="0"/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KOBS-LD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11701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WOCW-LP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25792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WV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WZCK-LD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26603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Madison-Middleton,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KFVT-LD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38217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Wichita, KS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KMBD-LD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49177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WGPS-LP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55090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Myers,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WTSJ-LP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56213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Milwaukee,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KSSJ-LD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67304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Detroit,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KHIZ-LD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Los Angeles,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KAHC-LD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Sacramento,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K49EO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68022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K50GP-D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68088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Redding,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KBTU-LD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125589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Salt Lake City, UT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K47OO-D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125684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WDWW-LD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125861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Cleveland,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KPJO-LP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127415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Pittsburg, KS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WKUW-LD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128934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White House,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W45EC-D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129632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Erie, PA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KEHO-LD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130156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Houston,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KVTU-LD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130176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Agoura Hills,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WKUT-LD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168485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Bowling Green, KY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WDZA-LD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181162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WDGM-LD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181387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KAUO-LD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181600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WCZC-LD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WDRF-LD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WMEL-LD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WQEP-LD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WDYH-LD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W38FH-D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WRDP-LD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W24ED-D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181861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WELW-LD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W27DH-D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Louisville, KY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W33CU-D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WBDI-LD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WCQA-LD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W41DP-D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WODK-LD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WDYI-LD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W14DJ-D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181999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W22EJ-D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W26DT-D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WLDW-LD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W39CY-D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W40DJ-D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WJDO-LD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WVEB-LD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W15DC-D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WDXA-LD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WEQA-LD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W44CU-D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K16JC-D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KUMJ-LD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K18JK-D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KULC-LD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K44MC-D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WECE-LD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WIDO-LD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WDQB-LD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WDRL-LD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WCGZ-LD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W38ER-D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WADA-LD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W49DH-D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K42JI-D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Ceres,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KBIS-LD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Turlock,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KFMS-LD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Keyes,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W26DS-D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W32DU-D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W36EO-D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W42DU-D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182095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 Grange,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K40MD-D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182112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Reno, NV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KQJB-LD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182117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Carson City, NV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WODH-LD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182282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182288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W31EC-D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182297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WFEO-LD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182298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W29EO-D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182299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Charlottesville,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Charlottesville,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W24DM-D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Gainesville,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WFWG-LD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WFEF-LD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Orlando,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WLEK-LD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182343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Concord, NH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W46EM-D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W47EF-D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WDDM-LD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WCTZ-LD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Nashville,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WCYD-LD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182494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K17JL-D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K18IW-D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K20KI-D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K31KU-D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K32JG-D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KEID-LD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KIMD-LD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KAKH-LD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KQKT-D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KDKJ-LD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K29JE-D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KKPD-LD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KPKN-LD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K42JL-D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182595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K27KI-D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182620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WCZU-LD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182670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Bowling Green, KY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K22JU-D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182673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WEDS-LD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182836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Walton,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WDOX-LD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West Palm Beach,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W23EO-D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Montgomery,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W28DX-D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W29DT-D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W23DU-D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WFDY-LD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W38EM-D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W31EE-D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Valdosta,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WKBJ-LD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182931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KDKW-LD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183154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KAOE-LD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Santa Fe, NM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KFJK-LD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Santa Fe, NM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KUMI-LD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Santa Fe, NM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W23DV-D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WIDN-LD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Rockford,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Davenport,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WODF-LD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Davenport,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W23EF-D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183593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KNKC-LD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KRDJ-LD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KQMK-LD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KBLI-LD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KAJS-LD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K40LJ-D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KQLP-LD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WNWE-LD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KIUA-LD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KJII-LD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KQLD-LD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KIJK-LD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WNCB-LD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Fayetteville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WIRP-LD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Raleigh,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WDLF-LD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WKMH-LD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W35DE-D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KIWG-LD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KFLL-LD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WIDB-LD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WDSF-LD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W35DC-D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WOFC-D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WCUH-LD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WEDX-LD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W41DS-D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W43DI-D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WODP-LD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WXOD-LD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183693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West Palm Beach,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W32EF-D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183745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K18JF-D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183746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W36DY-D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183856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W28DW-D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183859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WDLH-LD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183861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K43MS-D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183919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K33KX-D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183925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Abilene,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KMZB-LD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183926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W33DA-D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183928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W43CW-D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WDMN-LD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WDZC-LD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W43CX-D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KKTN-LD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K40LK-D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KDMK-LD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K47NC-D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184066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KAJF-LD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K20KR-D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Topeka, KS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KCMN-LD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K46MA-D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K35KX-D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Topeka, KS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W22DW-D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Lafayette,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South Bend,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WECY-LD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 xml:space="preserve">W15DZ-D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KFKK-LD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W16CZ-D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W49DW-D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W23DZ-D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WCZA-LD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W22DV-D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Marion,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WQDI-LD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KONV-LD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184284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W33DG-D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La Crosse,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WODR-LD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WEHG-LD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W38EX-D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WEKK-LD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184340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W50EI-D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KJNM-D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Fayetteville,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KSET-LD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WFKB-LD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W42EJ-D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WCYA-LD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184497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K24JY-D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K25NR-D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K32KV-D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K33MN-D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K36LJ-D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WIEK-LD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Midland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WIED-LD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Raleigh,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WDFH-LD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WFEJ-LD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W27DP-D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W28EC-D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WPDL-LD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W25EU-D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WHEH-LD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W50EQ-D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WAET-LD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W42EF-D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WPDU-LD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184554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NC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KWJM-LD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KILW-LD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K33LJ-D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Rochester,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KMQV-LD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K16JN-D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K20KW-D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K31LP-D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K38OH-D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K47NE-D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W32ED-D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Canton, OH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WEKA-LD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KEJK-LD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Sioux City,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KAJL-LD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184686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Fayetteville,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WDJR-LD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184718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WFDE-LD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184763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W26DZ-D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184764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184765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W19DQ-D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185195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Traverse City,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W20DI-D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185196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Traverse City, MI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KIAP-LD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185271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WGDG-LD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185273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WXEB-D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185274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WQEH-LD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185275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W26DY-D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185325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WDDY-LD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185331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WHJK-LD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185366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WJEA-LD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185526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WRCZ-LD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185536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Ocala,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W41DW-D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185538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W19DN-D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185672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W47EJ-D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185705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KFKY-LD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186283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KULG-LD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186285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KZLL-LD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186286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KRLJ-LD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186287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KCNH-LD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186288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K18KU-D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186867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Duluth,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K27LN-D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187248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K33ML-D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187249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K50MM-D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187269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K30MF-D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187270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K46LQ-D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187273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187394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W20DO-D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187395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WCEG-LD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187396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WWEA-LD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187397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W45EH-D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187644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Ocala,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KJKY-LD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187686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sz w:val="20"/>
              </w:rPr>
            </w:pPr>
            <w:r w:rsidRPr="0032556F">
              <w:rPr>
                <w:rFonts w:ascii="Times New Roman" w:hAnsi="Times New Roman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KAOM-LD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187754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Sweetwater,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K36MG-D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Crowley,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W19EB-D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W32EM-D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WQDT-LD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K33MS-D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Monroe,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K47OD-D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Monroe, LA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K04RR-D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Sioux Falls,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K06QJ-D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Sioux Falls, SD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KFAK-LD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KPSW-LD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187862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WEIN-LD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187934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W44DP-D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WYJJ-LD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K14PP-D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K17LT-D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K32KX-D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K39MA-D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K39MB-D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KFLU-LD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K29KW-D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K49MR-D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WPED-LD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KBMN-LD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W04DU-D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K24KY-D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K25NS-D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K26ME-D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K38OO-D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188083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KELZ-LD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188576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K32KY-D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188577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K39MC-D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188578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K47OE-D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188580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K50NA-D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188581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WZDS-LD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188624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W21DM-D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188698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W32EQ-D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188699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W40DL-D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W44DQ-D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WEEL-LD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KGLU-LD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Ottumwa,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K30NF-D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Keokuk,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K38OX-D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Keokuk,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KBBA-LD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K17MH-D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Falls,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KMIK-LD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KFKZ-LD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KMZM-LD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KMKI-LD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KAJR-LD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KEOF-LD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Fort Dodge,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KCYM-LD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W36EU-D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Mount Vernon,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W38FP-D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Mount Vernon,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W42EM-D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WLEH-LD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W19EE-D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W25EW-D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W38FQ-D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WEEJ-LD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WVDM-LD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Quincy,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W43DP-D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Quincy, IL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KLKW-LD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KZCZ-LD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College Station,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W14EH-D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W19EF-D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W22EO-D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W24EJ-D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W36EV-D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W40DN-D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W44DR-D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W47EM-D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WQEK-LD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W20DW-D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W31DZ-D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W34ER-D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188796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K17LV-D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KPMF-LD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K33MV-D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K36MT-D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KLIA-LD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Texarkana,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K35LN-D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K36MU-D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Texarkana,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K25NT-D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El Dorado,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K30NH-D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El Dorado,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KWMO-LD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K38OS-D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KENH-LD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WQEO-LD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W20DX-D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W43DQ-D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W50ER-D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W33DU-D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KEOT-LD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Abilene,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KZMB-LD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Enid, OK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KBZC-LD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Oklahoma City, OK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KUOC-LD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188842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Enid, OK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K31MN-D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190706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K32LM-D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191243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32556F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2556F">
              <w:rPr>
                <w:rFonts w:ascii="Times New Roman" w:hAnsi="Times New Roman"/>
                <w:color w:val="000000"/>
                <w:sz w:val="20"/>
              </w:rPr>
              <w:t>Redding,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KYAN-LD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128585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Los Angeles,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WHRT-LD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10204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Sebring,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WMOE-LD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10937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Mobile,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WWBH-LP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10940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Mobile,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WBMG-LD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31650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Birmingham, AL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KRPG-LP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31926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KCDR-LD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63224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KRUB-LD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63225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WALM-LD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Sebring,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KJNK-LD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WBSE-LP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67969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KBGU-LP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68055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K34MX-D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125712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Odessa,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K38NV-D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130767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WUOF-LD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131177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Gainesville,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W19DW-D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131230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WUET-LD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181193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Savannah,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W21DA-D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181477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W25ED-D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181481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WSDI-LD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WQDE-LD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WUDM-LD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KPDS-LD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184103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Wolcott, IN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KXTP-LD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185531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WRPG-LD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189990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WWBK-LD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190695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Richmond, VA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WBKH-LD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191138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Tampa, FL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WDID-LD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191242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Savannah, GA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KBTV-CD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2424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Sacramento, CA</w:t>
            </w:r>
          </w:p>
        </w:tc>
      </w:tr>
      <w:tr w:rsidR="00D749A5" w:rsidRPr="00551E1A" w:rsidTr="008B65F3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K17MJ-D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2555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W43CE-D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4330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Lealman, FL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W16CC-D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4331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West Gate, FL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W15CM-D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6029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Orient City, FL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K18JL-D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7085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KVPX-LD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8887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KUVM-CD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13200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Missouri City,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WDUM-LD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19586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Springville, NJ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KSAA-LP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20566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KJJM-LD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26957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Dallas &amp; Mesquite,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KTOU-LD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28186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Oklahoma City, OK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KRZG-CD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32176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McAllen,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KNBX-CD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33819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KPTN-LD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35781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KNAV-LP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47898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WKOB-LD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51441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New York, NY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K31GL-D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52923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KODF-LD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52925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Britton,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KHPK-LD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52926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KVAT-LD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52930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Austin,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KISA-LD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58786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KTVP-LD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60465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W25DW-D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61692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534D8">
              <w:rPr>
                <w:rFonts w:ascii="Times New Roman" w:hAnsi="Times New Roman"/>
                <w:color w:val="000000"/>
                <w:sz w:val="20"/>
              </w:rPr>
              <w:t>Arbury</w:t>
            </w:r>
            <w:proofErr w:type="spellEnd"/>
            <w:r w:rsidRPr="00D534D8">
              <w:rPr>
                <w:rFonts w:ascii="Times New Roman" w:hAnsi="Times New Roman"/>
                <w:color w:val="000000"/>
                <w:sz w:val="20"/>
              </w:rPr>
              <w:t xml:space="preserve"> Hills, IL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K04QR-D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65789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Esparto,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KCCX-LP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68454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W36DO-D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72535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Darby,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WZPA-LD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72536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Philadelphia,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K20JT-D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125079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W26DK-D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125192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San Juan, PR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W51DJ-D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125245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Mayaguez, PR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K24GP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129704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K29IP-D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167450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KUVM-LD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167664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Missouri City,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K05MD-D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167809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Cripple Creek, Etc., CO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KEGS-LD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168004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KUSE-LD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168057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Seattle, WA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WYGA-CD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1E1A">
              <w:rPr>
                <w:rFonts w:ascii="Times New Roman" w:eastAsia="Times New Roman" w:hAnsi="Times New Roman"/>
                <w:color w:val="000000"/>
                <w:sz w:val="20"/>
              </w:rPr>
              <w:t>168094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534D8">
              <w:rPr>
                <w:rFonts w:ascii="Times New Roman" w:hAnsi="Times New Roman"/>
                <w:color w:val="000000"/>
                <w:sz w:val="20"/>
              </w:rPr>
              <w:t>Atlanta, GA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W17DJ-D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67020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Huntsville, AL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K17JI-D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57457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Fresno,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K21DO-D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67013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Palm Springs,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K31FD-D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11644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K17ED-D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17402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Payette, ID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W21CI-D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66996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Salem, IL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K33LN-D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67002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K25NG-D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190156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K43FO-D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14302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W50EA-D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168014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K27LF-D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24570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K33EJ-D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17399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Walla Walla, WA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W23BW-D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Madison, WI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K08MM-D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57456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Bakersfield,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WKHU-CD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68401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Kittanning,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WMVH-CD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68394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Charleroi,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WWKH-CD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68409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Uniontown,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WWLM-CD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Washington,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WJMB-CD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68393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Butler, PA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KUGB-CD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66790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Houston,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W21CK-D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Pr="00551E1A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67022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Pr="00D534D8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Charlotte, NC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Pr="004968C6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WTAM-LD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168552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Tampa, FL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Pr="004968C6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68C6"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WATV-LD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67101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Orlando, FL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Pr="004968C6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KZMM-CD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18740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Fresno,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KQMM-CD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167844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Santa Maria, CA 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KXBF-LD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181737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Bakersfield, CA 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KZDF-LP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41124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Barbara,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WRNT-LD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26336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Hartford, CT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WTXX-LD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31453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Haven, CT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Network Inc.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KQDF-LP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32283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Albuquerque, NM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WUVM-LP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69785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Atlanta, GA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KNWS-LP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3265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Brownsville,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KYDF-LP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131347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KAZD(TV)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17433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Lake Dallas,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KYAZ(TV)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31870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Katy,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WQAW-LP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131071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Lake Shore, MD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KHDF-CD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66807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KLDF-CD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41126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Lompoc,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KAZH-LP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68574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McAllen,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KAXW-LD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52928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Mullin,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WTNO-LP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24981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Orleans, LA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KPDF-CA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73764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KDFQ-LP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7369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Prescott, AZ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KVDF-CD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60464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KEMO-TV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34440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Rosa,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KSBO-CD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31354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Luis Obispo,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KDFS-CD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31351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Maria, CA</w:t>
            </w:r>
          </w:p>
        </w:tc>
      </w:tr>
      <w:tr w:rsidR="00D749A5" w:rsidRPr="00551E1A" w:rsidTr="008B65F3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A5" w:rsidRDefault="00D749A5" w:rsidP="008B65F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WXAX-CD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A5" w:rsidRDefault="00D749A5" w:rsidP="008B65F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57538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A5" w:rsidRDefault="00D749A5" w:rsidP="008B65F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Clearwater, FL</w:t>
            </w:r>
          </w:p>
        </w:tc>
      </w:tr>
    </w:tbl>
    <w:p w:rsidR="00D749A5" w:rsidRPr="00D31C20" w:rsidRDefault="00D749A5" w:rsidP="00D749A5">
      <w:pPr>
        <w:jc w:val="left"/>
        <w:rPr>
          <w:rFonts w:ascii="Times New Roman" w:hAnsi="Times New Roman"/>
          <w:sz w:val="24"/>
          <w:szCs w:val="24"/>
        </w:rPr>
      </w:pPr>
    </w:p>
    <w:p w:rsidR="00D749A5" w:rsidRDefault="00D749A5" w:rsidP="00D749A5"/>
    <w:p w:rsidR="00330674" w:rsidRDefault="00330674"/>
    <w:sectPr w:rsidR="0033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47" w:rsidRDefault="000B4047" w:rsidP="000B4047">
      <w:pPr>
        <w:spacing w:line="240" w:lineRule="auto"/>
      </w:pPr>
      <w:r>
        <w:separator/>
      </w:r>
    </w:p>
  </w:endnote>
  <w:endnote w:type="continuationSeparator" w:id="0">
    <w:p w:rsidR="000B4047" w:rsidRDefault="000B4047" w:rsidP="000B4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A46EB" w:rsidP="00C05732">
    <w:pPr>
      <w:pStyle w:val="FooterInfo"/>
    </w:pPr>
    <w:r>
      <w:fldChar w:fldCharType="begin"/>
    </w:r>
    <w:r w:rsidRPr="000A46EB">
      <w:rPr>
        <w:sz w:val="12"/>
      </w:rPr>
      <w:instrText xml:space="preserve"> MACROBUTTON DocID  </w:instrText>
    </w:r>
    <w:r>
      <w:fldChar w:fldCharType="end"/>
    </w:r>
    <w:r w:rsidR="000B4047" w:rsidRPr="000A46E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B4047" w:rsidP="00C05732">
    <w:pPr>
      <w:pStyle w:val="Footer"/>
      <w:jc w:val="center"/>
      <w:rPr>
        <w:rFonts w:ascii="Times New Roman" w:hAnsi="Times New Roman"/>
        <w:noProof/>
        <w:sz w:val="22"/>
        <w:szCs w:val="22"/>
      </w:rPr>
    </w:pPr>
    <w:r w:rsidRPr="00551E1A">
      <w:rPr>
        <w:rFonts w:ascii="Times New Roman" w:hAnsi="Times New Roman"/>
        <w:sz w:val="22"/>
        <w:szCs w:val="22"/>
      </w:rPr>
      <w:fldChar w:fldCharType="begin"/>
    </w:r>
    <w:r w:rsidRPr="00551E1A">
      <w:rPr>
        <w:rFonts w:ascii="Times New Roman" w:hAnsi="Times New Roman"/>
        <w:sz w:val="22"/>
        <w:szCs w:val="22"/>
      </w:rPr>
      <w:instrText xml:space="preserve"> PAGE   \* MERGEFORMAT </w:instrText>
    </w:r>
    <w:r w:rsidRPr="00551E1A">
      <w:rPr>
        <w:rFonts w:ascii="Times New Roman" w:hAnsi="Times New Roman"/>
        <w:sz w:val="22"/>
        <w:szCs w:val="22"/>
      </w:rPr>
      <w:fldChar w:fldCharType="separate"/>
    </w:r>
    <w:r w:rsidR="000A46EB">
      <w:rPr>
        <w:rFonts w:ascii="Times New Roman" w:hAnsi="Times New Roman"/>
        <w:noProof/>
        <w:sz w:val="22"/>
        <w:szCs w:val="22"/>
      </w:rPr>
      <w:t>1</w:t>
    </w:r>
    <w:r w:rsidRPr="00551E1A">
      <w:rPr>
        <w:rFonts w:ascii="Times New Roman" w:hAnsi="Times New Roman"/>
        <w:noProof/>
        <w:sz w:val="22"/>
        <w:szCs w:val="22"/>
      </w:rPr>
      <w:fldChar w:fldCharType="end"/>
    </w:r>
  </w:p>
  <w:p w:rsidR="00C05732" w:rsidRPr="00551E1A" w:rsidRDefault="000A46EB" w:rsidP="00C05732">
    <w:pPr>
      <w:pStyle w:val="FooterInfo"/>
    </w:pPr>
    <w:r>
      <w:fldChar w:fldCharType="begin"/>
    </w:r>
    <w:r w:rsidRPr="000A46EB">
      <w:rPr>
        <w:sz w:val="12"/>
      </w:rPr>
      <w:instrText xml:space="preserve"> MACROBUTTON DocID  </w:instrText>
    </w:r>
    <w:r>
      <w:fldChar w:fldCharType="end"/>
    </w:r>
    <w:r w:rsidR="000B4047" w:rsidRPr="000A46E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A46EB" w:rsidP="00C05732">
    <w:pPr>
      <w:pStyle w:val="FooterInfo"/>
    </w:pPr>
    <w:r>
      <w:fldChar w:fldCharType="begin"/>
    </w:r>
    <w:r w:rsidRPr="000A46EB">
      <w:rPr>
        <w:sz w:val="12"/>
      </w:rPr>
      <w:instrText xml:space="preserve"> MACROBUTTON DocID  </w:instrText>
    </w:r>
    <w:r>
      <w:fldChar w:fldCharType="end"/>
    </w:r>
    <w:r w:rsidR="000B4047" w:rsidRPr="000A46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47" w:rsidRDefault="000B4047" w:rsidP="000B4047">
      <w:pPr>
        <w:spacing w:line="240" w:lineRule="auto"/>
      </w:pPr>
      <w:r>
        <w:separator/>
      </w:r>
    </w:p>
  </w:footnote>
  <w:footnote w:type="continuationSeparator" w:id="0">
    <w:p w:rsidR="000B4047" w:rsidRDefault="000B4047" w:rsidP="000B40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A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A4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2" w:rsidRDefault="000A4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HasDocNum" w:val="False"/>
  </w:docVars>
  <w:rsids>
    <w:rsidRoot w:val="00D749A5"/>
    <w:rsid w:val="000A46EB"/>
    <w:rsid w:val="000B4047"/>
    <w:rsid w:val="00330674"/>
    <w:rsid w:val="004D5B3B"/>
    <w:rsid w:val="00D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A5"/>
    <w:pPr>
      <w:spacing w:after="0" w:line="264" w:lineRule="auto"/>
      <w:jc w:val="both"/>
    </w:pPr>
    <w:rPr>
      <w:rFonts w:ascii="Arial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rFonts w:ascii="Arial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rFonts w:ascii="Arial" w:hAnsi="Arial" w:cs="Times New Roman"/>
      <w:sz w:val="21"/>
      <w:szCs w:val="20"/>
    </w:rPr>
  </w:style>
  <w:style w:type="paragraph" w:customStyle="1" w:styleId="FooterInfo">
    <w:name w:val="FooterInfo"/>
    <w:basedOn w:val="Normal"/>
    <w:next w:val="Footer"/>
    <w:link w:val="FooterInfoChar"/>
    <w:rsid w:val="00D749A5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  <w:rsid w:val="00D749A5"/>
    <w:rPr>
      <w:rFonts w:ascii="Arial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A5"/>
    <w:pPr>
      <w:spacing w:after="0" w:line="264" w:lineRule="auto"/>
      <w:jc w:val="both"/>
    </w:pPr>
    <w:rPr>
      <w:rFonts w:ascii="Arial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rFonts w:ascii="Arial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rFonts w:ascii="Arial" w:hAnsi="Arial" w:cs="Times New Roman"/>
      <w:sz w:val="21"/>
      <w:szCs w:val="20"/>
    </w:rPr>
  </w:style>
  <w:style w:type="paragraph" w:customStyle="1" w:styleId="FooterInfo">
    <w:name w:val="FooterInfo"/>
    <w:basedOn w:val="Normal"/>
    <w:next w:val="Footer"/>
    <w:link w:val="FooterInfoChar"/>
    <w:rsid w:val="00D749A5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  <w:rsid w:val="00D749A5"/>
    <w:rPr>
      <w:rFonts w:ascii="Arial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Sean Spivey</dc:creator>
  <cp:lastModifiedBy>C. Sean Spivey</cp:lastModifiedBy>
  <cp:revision>2</cp:revision>
  <cp:lastPrinted>2018-03-13T19:19:00Z</cp:lastPrinted>
  <dcterms:created xsi:type="dcterms:W3CDTF">2018-03-22T13:46:00Z</dcterms:created>
  <dcterms:modified xsi:type="dcterms:W3CDTF">2018-03-22T13:46:00Z</dcterms:modified>
</cp:coreProperties>
</file>