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0D89" w14:textId="77777777" w:rsidR="00830B81" w:rsidRDefault="007F18FB">
      <w:pPr>
        <w:rPr>
          <w:b/>
          <w:sz w:val="24"/>
          <w:szCs w:val="24"/>
        </w:rPr>
      </w:pPr>
      <w:bookmarkStart w:id="0" w:name="_GoBack"/>
      <w:bookmarkEnd w:id="0"/>
      <w:r w:rsidRPr="007F18FB">
        <w:rPr>
          <w:b/>
          <w:sz w:val="24"/>
          <w:szCs w:val="24"/>
        </w:rPr>
        <w:t>Environmental Assessment Statement</w:t>
      </w:r>
      <w:r w:rsidR="000E33CE">
        <w:rPr>
          <w:b/>
          <w:sz w:val="24"/>
          <w:szCs w:val="24"/>
        </w:rPr>
        <w:t xml:space="preserve"> -</w:t>
      </w:r>
    </w:p>
    <w:p w14:paraId="114FE556" w14:textId="77777777" w:rsidR="007F18FB" w:rsidRDefault="007F18FB">
      <w:pPr>
        <w:rPr>
          <w:b/>
          <w:sz w:val="24"/>
          <w:szCs w:val="24"/>
        </w:rPr>
      </w:pPr>
    </w:p>
    <w:p w14:paraId="411DE04B" w14:textId="77777777" w:rsidR="007F18FB" w:rsidRDefault="007F18FB">
      <w:pPr>
        <w:rPr>
          <w:b/>
          <w:sz w:val="24"/>
          <w:szCs w:val="24"/>
        </w:rPr>
      </w:pPr>
      <w:r>
        <w:rPr>
          <w:b/>
          <w:sz w:val="24"/>
          <w:szCs w:val="24"/>
        </w:rPr>
        <w:tab/>
        <w:t>WTNB believes that this application will not have a significant environmental effect due to the fact it</w:t>
      </w:r>
      <w:r w:rsidR="001A0D80">
        <w:rPr>
          <w:b/>
          <w:sz w:val="24"/>
          <w:szCs w:val="24"/>
        </w:rPr>
        <w:t xml:space="preserve"> is on an existing tower adjacent to</w:t>
      </w:r>
      <w:r>
        <w:rPr>
          <w:b/>
          <w:sz w:val="24"/>
          <w:szCs w:val="24"/>
        </w:rPr>
        <w:t xml:space="preserve"> many other cell antennas and will not add significant levels to the RF fields surrounding the tower. </w:t>
      </w:r>
      <w:r w:rsidR="001A0D80">
        <w:rPr>
          <w:b/>
          <w:sz w:val="24"/>
          <w:szCs w:val="24"/>
        </w:rPr>
        <w:t xml:space="preserve">The VHF antenna will be running at a very low power limit. </w:t>
      </w:r>
      <w:r>
        <w:rPr>
          <w:b/>
          <w:sz w:val="24"/>
          <w:szCs w:val="24"/>
        </w:rPr>
        <w:t xml:space="preserve">For this </w:t>
      </w:r>
      <w:r w:rsidR="001A0D80">
        <w:rPr>
          <w:b/>
          <w:sz w:val="24"/>
          <w:szCs w:val="24"/>
        </w:rPr>
        <w:t>reason,</w:t>
      </w:r>
      <w:r>
        <w:rPr>
          <w:b/>
          <w:sz w:val="24"/>
          <w:szCs w:val="24"/>
        </w:rPr>
        <w:t xml:space="preserve"> an environmental assessment is not needed.</w:t>
      </w:r>
    </w:p>
    <w:p w14:paraId="32328519" w14:textId="77777777" w:rsidR="007F18FB" w:rsidRPr="007F18FB" w:rsidRDefault="007F18FB">
      <w:pPr>
        <w:rPr>
          <w:b/>
          <w:sz w:val="24"/>
          <w:szCs w:val="24"/>
        </w:rPr>
      </w:pPr>
      <w:r>
        <w:rPr>
          <w:b/>
          <w:sz w:val="24"/>
          <w:szCs w:val="24"/>
        </w:rPr>
        <w:tab/>
        <w:t>The</w:t>
      </w:r>
      <w:r w:rsidR="001A0D80">
        <w:rPr>
          <w:b/>
          <w:sz w:val="24"/>
          <w:szCs w:val="24"/>
        </w:rPr>
        <w:t xml:space="preserve"> access road is locked, and</w:t>
      </w:r>
      <w:r>
        <w:rPr>
          <w:b/>
          <w:sz w:val="24"/>
          <w:szCs w:val="24"/>
        </w:rPr>
        <w:t xml:space="preserve"> transmitter site is fenced and locked to prevent public access to the tower and transmitter site. WTNB will work with all other users of the tower to reduce power to limit RF radiation exposure to the public and to persons authorized to access the transmitter site.</w:t>
      </w:r>
    </w:p>
    <w:sectPr w:rsidR="007F18FB" w:rsidRPr="007F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FB"/>
    <w:rsid w:val="000E33CE"/>
    <w:rsid w:val="000F0E3A"/>
    <w:rsid w:val="001A0D80"/>
    <w:rsid w:val="007F18FB"/>
    <w:rsid w:val="00830B81"/>
    <w:rsid w:val="0093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A4B3"/>
  <w15:docId w15:val="{7C1BABA8-174C-4655-9037-C823EC60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41643">
      <w:bodyDiv w:val="1"/>
      <w:marLeft w:val="0"/>
      <w:marRight w:val="0"/>
      <w:marTop w:val="0"/>
      <w:marBottom w:val="0"/>
      <w:divBdr>
        <w:top w:val="none" w:sz="0" w:space="0" w:color="auto"/>
        <w:left w:val="none" w:sz="0" w:space="0" w:color="auto"/>
        <w:bottom w:val="none" w:sz="0" w:space="0" w:color="auto"/>
        <w:right w:val="none" w:sz="0" w:space="0" w:color="auto"/>
      </w:divBdr>
      <w:divsChild>
        <w:div w:id="207134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1618">
              <w:marLeft w:val="0"/>
              <w:marRight w:val="0"/>
              <w:marTop w:val="0"/>
              <w:marBottom w:val="0"/>
              <w:divBdr>
                <w:top w:val="none" w:sz="0" w:space="0" w:color="auto"/>
                <w:left w:val="none" w:sz="0" w:space="0" w:color="auto"/>
                <w:bottom w:val="none" w:sz="0" w:space="0" w:color="auto"/>
                <w:right w:val="none" w:sz="0" w:space="0" w:color="auto"/>
              </w:divBdr>
              <w:divsChild>
                <w:div w:id="184308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18391">
                      <w:marLeft w:val="0"/>
                      <w:marRight w:val="0"/>
                      <w:marTop w:val="0"/>
                      <w:marBottom w:val="0"/>
                      <w:divBdr>
                        <w:top w:val="none" w:sz="0" w:space="0" w:color="auto"/>
                        <w:left w:val="none" w:sz="0" w:space="0" w:color="auto"/>
                        <w:bottom w:val="none" w:sz="0" w:space="0" w:color="auto"/>
                        <w:right w:val="none" w:sz="0" w:space="0" w:color="auto"/>
                      </w:divBdr>
                      <w:divsChild>
                        <w:div w:id="1506941790">
                          <w:marLeft w:val="0"/>
                          <w:marRight w:val="0"/>
                          <w:marTop w:val="0"/>
                          <w:marBottom w:val="0"/>
                          <w:divBdr>
                            <w:top w:val="none" w:sz="0" w:space="0" w:color="auto"/>
                            <w:left w:val="none" w:sz="0" w:space="0" w:color="auto"/>
                            <w:bottom w:val="none" w:sz="0" w:space="0" w:color="auto"/>
                            <w:right w:val="none" w:sz="0" w:space="0" w:color="auto"/>
                          </w:divBdr>
                          <w:divsChild>
                            <w:div w:id="20013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Fuqua</dc:creator>
  <cp:lastModifiedBy>Joshua Morrison</cp:lastModifiedBy>
  <cp:revision>2</cp:revision>
  <dcterms:created xsi:type="dcterms:W3CDTF">2018-03-27T18:48:00Z</dcterms:created>
  <dcterms:modified xsi:type="dcterms:W3CDTF">2018-03-27T18:48:00Z</dcterms:modified>
</cp:coreProperties>
</file>