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30" w:rsidRPr="00725930" w:rsidRDefault="00725930" w:rsidP="00725930">
      <w:pPr>
        <w:jc w:val="center"/>
        <w:rPr>
          <w:rFonts w:ascii="Tahoma" w:hAnsi="Tahoma" w:cs="Tahoma"/>
          <w:sz w:val="36"/>
          <w:szCs w:val="36"/>
        </w:rPr>
      </w:pPr>
      <w:r w:rsidRPr="00725930">
        <w:rPr>
          <w:rFonts w:ascii="Tahoma" w:hAnsi="Tahoma" w:cs="Tahoma"/>
          <w:sz w:val="36"/>
          <w:szCs w:val="36"/>
        </w:rPr>
        <w:t>WOAY-TV CHILDREN’S CERTIFICATIONS</w:t>
      </w:r>
    </w:p>
    <w:p w:rsidR="00BA54A5" w:rsidRDefault="00725930" w:rsidP="00725930">
      <w:pPr>
        <w:jc w:val="center"/>
        <w:rPr>
          <w:rFonts w:ascii="Tahoma" w:hAnsi="Tahoma" w:cs="Tahoma"/>
          <w:sz w:val="36"/>
          <w:szCs w:val="36"/>
        </w:rPr>
      </w:pPr>
      <w:r w:rsidRPr="00725930">
        <w:rPr>
          <w:rFonts w:ascii="Tahoma" w:hAnsi="Tahoma" w:cs="Tahoma"/>
          <w:sz w:val="36"/>
          <w:szCs w:val="36"/>
        </w:rPr>
        <w:t>4</w:t>
      </w:r>
      <w:r w:rsidRPr="00725930">
        <w:rPr>
          <w:rFonts w:ascii="Tahoma" w:hAnsi="Tahoma" w:cs="Tahoma"/>
          <w:sz w:val="36"/>
          <w:szCs w:val="36"/>
          <w:vertAlign w:val="superscript"/>
        </w:rPr>
        <w:t>TH</w:t>
      </w:r>
      <w:r w:rsidRPr="00725930">
        <w:rPr>
          <w:rFonts w:ascii="Tahoma" w:hAnsi="Tahoma" w:cs="Tahoma"/>
          <w:sz w:val="36"/>
          <w:szCs w:val="36"/>
        </w:rPr>
        <w:t xml:space="preserve"> QUARTER 2016</w:t>
      </w:r>
    </w:p>
    <w:p w:rsidR="00725930" w:rsidRDefault="00725930" w:rsidP="00725930">
      <w:pPr>
        <w:jc w:val="center"/>
        <w:rPr>
          <w:rFonts w:ascii="Tahoma" w:hAnsi="Tahoma" w:cs="Tahoma"/>
          <w:sz w:val="36"/>
          <w:szCs w:val="36"/>
        </w:rPr>
      </w:pPr>
    </w:p>
    <w:p w:rsidR="00725930" w:rsidRDefault="00725930" w:rsidP="00725930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WOAY-TV has complied with the commercial limits allowed in children’s programming.</w:t>
      </w:r>
    </w:p>
    <w:p w:rsidR="00725930" w:rsidRDefault="00725930" w:rsidP="00725930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WOAY-TV identifies each core program at the beginning of each broadcast.</w:t>
      </w:r>
    </w:p>
    <w:p w:rsidR="00725930" w:rsidRDefault="00725930" w:rsidP="00725930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WOAY-TV provides information concerning each core program, including a notation of its educational or informational status and indication of the target audience to publishers of program guides.</w:t>
      </w:r>
    </w:p>
    <w:p w:rsidR="00725930" w:rsidRPr="00725930" w:rsidRDefault="00725930" w:rsidP="00725930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WOAY-TV publicizes the existence and location of the children’s TV programming reports.</w:t>
      </w:r>
      <w:bookmarkStart w:id="0" w:name="_GoBack"/>
      <w:bookmarkEnd w:id="0"/>
    </w:p>
    <w:sectPr w:rsidR="00725930" w:rsidRPr="0072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5379F"/>
    <w:multiLevelType w:val="hybridMultilevel"/>
    <w:tmpl w:val="FD5AEEE2"/>
    <w:lvl w:ilvl="0" w:tplc="FB801B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30"/>
    <w:rsid w:val="00725930"/>
    <w:rsid w:val="00BA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D86AA-A85A-4143-9D5D-0F2846F1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Richardson</dc:creator>
  <cp:keywords/>
  <dc:description/>
  <cp:lastModifiedBy>Tami Richardson</cp:lastModifiedBy>
  <cp:revision>1</cp:revision>
  <dcterms:created xsi:type="dcterms:W3CDTF">2016-12-29T15:07:00Z</dcterms:created>
  <dcterms:modified xsi:type="dcterms:W3CDTF">2016-12-29T15:15:00Z</dcterms:modified>
</cp:coreProperties>
</file>