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9" w:rsidRDefault="006814B9" w:rsidP="006814B9">
      <w:pPr>
        <w:pStyle w:val="PlainText"/>
      </w:pPr>
      <w:r>
        <w:t xml:space="preserve">At the request of the FCC staff, station WKMG is filing a new 1st Q 2016 Quarterly Children's Television Programming report since the timely-filed and original submission was erroneously filed as a 2nd Q 2016 report in the FCC's new LMS electronic filing database. The station understands that the original report, labeled as a 2nd Quarter 2016 submission, will remain listed as filed in the LMS, and it will file an amendment at the appropriate time to describe the station's actual 2nd Q </w:t>
      </w:r>
      <w:proofErr w:type="spellStart"/>
      <w:r>
        <w:t>childrens</w:t>
      </w:r>
      <w:proofErr w:type="spellEnd"/>
      <w:r>
        <w:t xml:space="preserve">' programming activity.  </w:t>
      </w:r>
    </w:p>
    <w:p w:rsidR="00DA16F8" w:rsidRDefault="00DA16F8"/>
    <w:sectPr w:rsidR="00DA16F8" w:rsidSect="00DA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4B9"/>
    <w:rsid w:val="006814B9"/>
    <w:rsid w:val="00DA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14B9"/>
    <w:pPr>
      <w:spacing w:after="0" w:line="240" w:lineRule="auto"/>
      <w:ind w:right="72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4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Matthew</dc:creator>
  <cp:lastModifiedBy>Doyle, Matthew</cp:lastModifiedBy>
  <cp:revision>1</cp:revision>
  <dcterms:created xsi:type="dcterms:W3CDTF">2016-04-13T22:03:00Z</dcterms:created>
  <dcterms:modified xsi:type="dcterms:W3CDTF">2016-04-13T22:04:00Z</dcterms:modified>
</cp:coreProperties>
</file>