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5" w:rsidRPr="00B81435" w:rsidRDefault="00B81435" w:rsidP="00B81435">
      <w:pPr>
        <w:spacing w:after="0"/>
      </w:pPr>
      <w:r w:rsidRPr="00B81435">
        <w:rPr>
          <w:b/>
        </w:rPr>
        <w:t>Station:</w:t>
      </w:r>
      <w:r w:rsidRPr="00B81435">
        <w:t xml:space="preserve"> </w:t>
      </w:r>
      <w:r w:rsidRPr="00B81435">
        <w:tab/>
      </w:r>
      <w:r w:rsidR="00327BA2">
        <w:t>KFPH-CD</w:t>
      </w:r>
    </w:p>
    <w:p w:rsidR="00B81435" w:rsidRDefault="00B81435" w:rsidP="00B81435">
      <w:pPr>
        <w:spacing w:after="0"/>
      </w:pPr>
      <w:r w:rsidRPr="00B81435">
        <w:rPr>
          <w:b/>
        </w:rPr>
        <w:t>Facility ID:</w:t>
      </w:r>
      <w:r>
        <w:tab/>
      </w:r>
      <w:r w:rsidR="00327BA2" w:rsidRPr="00327BA2">
        <w:t>2739</w:t>
      </w:r>
    </w:p>
    <w:p w:rsidR="00B81435" w:rsidRPr="00B81435" w:rsidRDefault="00B81435" w:rsidP="00B81435">
      <w:pPr>
        <w:spacing w:after="0"/>
        <w:rPr>
          <w:b/>
        </w:rPr>
      </w:pPr>
      <w:r w:rsidRPr="00B81435">
        <w:rPr>
          <w:b/>
        </w:rPr>
        <w:t xml:space="preserve">License File #: </w:t>
      </w:r>
      <w:r w:rsidRPr="00B81435">
        <w:rPr>
          <w:b/>
        </w:rPr>
        <w:tab/>
      </w:r>
      <w:r w:rsidR="00327BA2" w:rsidRPr="00327BA2">
        <w:t>BLDTA20110405AAY</w:t>
      </w:r>
    </w:p>
    <w:p w:rsidR="00B81435" w:rsidRDefault="00B81435" w:rsidP="00B81435">
      <w:pPr>
        <w:spacing w:after="0"/>
      </w:pPr>
      <w:r w:rsidRPr="00B81435">
        <w:rPr>
          <w:b/>
        </w:rPr>
        <w:t>Channel:</w:t>
      </w:r>
      <w:r>
        <w:t xml:space="preserve"> </w:t>
      </w:r>
      <w:r>
        <w:tab/>
      </w:r>
      <w:r w:rsidR="00327BA2">
        <w:t>35</w:t>
      </w:r>
    </w:p>
    <w:p w:rsidR="00B81435" w:rsidRDefault="00B81435" w:rsidP="00B81435"/>
    <w:p w:rsidR="00EA336A" w:rsidRDefault="00B81435" w:rsidP="00EA336A">
      <w:pPr>
        <w:spacing w:after="0" w:line="240" w:lineRule="auto"/>
      </w:pPr>
      <w:r w:rsidRPr="00B81435">
        <w:rPr>
          <w:b/>
        </w:rPr>
        <w:t>Subject:</w:t>
      </w:r>
      <w:r>
        <w:t xml:space="preserve"> </w:t>
      </w:r>
      <w:r>
        <w:tab/>
      </w:r>
      <w:r w:rsidR="00EA336A">
        <w:t xml:space="preserve">Structural Analysis - </w:t>
      </w:r>
      <w:r w:rsidR="00D3152E">
        <w:t>Other</w:t>
      </w:r>
    </w:p>
    <w:p w:rsidR="00EA336A" w:rsidRDefault="00EA336A" w:rsidP="00B81435">
      <w:pPr>
        <w:spacing w:after="0"/>
      </w:pPr>
    </w:p>
    <w:p w:rsidR="00EA336A" w:rsidRPr="00EA336A" w:rsidRDefault="00B81435" w:rsidP="00EA336A">
      <w:pPr>
        <w:spacing w:after="0"/>
        <w:rPr>
          <w:b/>
        </w:rPr>
      </w:pPr>
      <w:r w:rsidRPr="00B81435">
        <w:rPr>
          <w:b/>
        </w:rPr>
        <w:t>Explanation:</w:t>
      </w:r>
    </w:p>
    <w:p w:rsidR="00EA336A" w:rsidRDefault="00327BA2" w:rsidP="00EA336A">
      <w:pPr>
        <w:spacing w:after="0" w:line="240" w:lineRule="auto"/>
      </w:pPr>
      <w:r>
        <w:t>Our records indicate that KFPH</w:t>
      </w:r>
      <w:r w:rsidR="00D3152E">
        <w:t>-CD’s antenna support str</w:t>
      </w:r>
      <w:r>
        <w:t>ucture was last analyzed in 1985</w:t>
      </w:r>
      <w:r w:rsidR="00D3152E">
        <w:t xml:space="preserve"> under the standard </w:t>
      </w:r>
      <w:r w:rsidRPr="00327BA2">
        <w:rPr>
          <w:rFonts w:ascii="Calibri" w:eastAsia="Times New Roman" w:hAnsi="Calibri" w:cs="Times New Roman"/>
        </w:rPr>
        <w:t>EIA-222-C</w:t>
      </w:r>
      <w:r w:rsidR="00BF64FC">
        <w:t>.</w:t>
      </w:r>
      <w:bookmarkStart w:id="0" w:name="_GoBack"/>
      <w:bookmarkEnd w:id="0"/>
    </w:p>
    <w:p w:rsidR="00327BA2" w:rsidRDefault="00327BA2" w:rsidP="00EA336A">
      <w:pPr>
        <w:spacing w:after="0" w:line="240" w:lineRule="auto"/>
      </w:pPr>
    </w:p>
    <w:tbl>
      <w:tblPr>
        <w:tblW w:w="2260" w:type="dxa"/>
        <w:tblInd w:w="93" w:type="dxa"/>
        <w:tblLook w:val="04A0" w:firstRow="1" w:lastRow="0" w:firstColumn="1" w:lastColumn="0" w:noHBand="0" w:noVBand="1"/>
      </w:tblPr>
      <w:tblGrid>
        <w:gridCol w:w="1120"/>
        <w:gridCol w:w="1140"/>
      </w:tblGrid>
      <w:tr w:rsidR="00327BA2" w:rsidRPr="00327BA2" w:rsidTr="00327BA2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BA2" w:rsidRPr="00327BA2" w:rsidRDefault="00327BA2" w:rsidP="00327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BA2" w:rsidRPr="00327BA2" w:rsidRDefault="00327BA2" w:rsidP="00327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27BA2" w:rsidRPr="00327BA2" w:rsidTr="00327BA2">
        <w:trPr>
          <w:trHeight w:val="300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A2" w:rsidRPr="00327BA2" w:rsidRDefault="00327BA2" w:rsidP="00327B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A2" w:rsidRPr="00327BA2" w:rsidRDefault="00327BA2" w:rsidP="00327B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327BA2" w:rsidRDefault="00327BA2" w:rsidP="00EA336A">
      <w:pPr>
        <w:spacing w:after="0" w:line="240" w:lineRule="auto"/>
      </w:pPr>
    </w:p>
    <w:p w:rsidR="00063570" w:rsidRDefault="00327BA2"/>
    <w:sectPr w:rsidR="0006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12C6"/>
    <w:multiLevelType w:val="hybridMultilevel"/>
    <w:tmpl w:val="C23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35"/>
    <w:rsid w:val="00046DF0"/>
    <w:rsid w:val="00327BA2"/>
    <w:rsid w:val="00A43FB9"/>
    <w:rsid w:val="00B81435"/>
    <w:rsid w:val="00BF64FC"/>
    <w:rsid w:val="00D3152E"/>
    <w:rsid w:val="00EA336A"/>
    <w:rsid w:val="00E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3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3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Univision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2015-07-06T02:22:00Z</dcterms:created>
  <dcterms:modified xsi:type="dcterms:W3CDTF">2015-07-06T02:22:00Z</dcterms:modified>
</cp:coreProperties>
</file>